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AA35" w14:textId="77777777" w:rsidR="000D566D" w:rsidRDefault="000D566D" w:rsidP="000D566D">
      <w:pPr>
        <w:shd w:val="clear" w:color="auto" w:fill="FFFFFF" w:themeFill="background1"/>
        <w:spacing w:after="0" w:line="240" w:lineRule="auto"/>
        <w:ind w:left="-15" w:right="0" w:firstLine="0"/>
        <w:jc w:val="right"/>
        <w:rPr>
          <w:rFonts w:ascii="Arial" w:hAnsi="Arial" w:cs="Arial"/>
          <w:color w:val="auto"/>
        </w:rPr>
      </w:pPr>
    </w:p>
    <w:p w14:paraId="37638168" w14:textId="362E938A" w:rsidR="00B13287" w:rsidRPr="00371919" w:rsidRDefault="00CA32BF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Temeljem članka 17. stavka 1. podstavka 1. Zakona o sustavu civilne zaštite („Narodne novine“, broj 82/15), članka 58. Pravilnika o nositeljima, sadržaju i postupcima izrade planskih dokumenata u civilnoj zaštiti te načinu informiranja javnosti u postupku njihovog donošenja („Narodne novine“, broj 49/17) te članka 4</w:t>
      </w:r>
      <w:r w:rsidR="00330710" w:rsidRPr="00371919">
        <w:rPr>
          <w:rFonts w:ascii="Arial" w:hAnsi="Arial" w:cs="Arial"/>
          <w:color w:val="auto"/>
        </w:rPr>
        <w:t>5</w:t>
      </w:r>
      <w:r w:rsidRPr="00371919">
        <w:rPr>
          <w:rFonts w:ascii="Arial" w:hAnsi="Arial" w:cs="Arial"/>
          <w:color w:val="auto"/>
        </w:rPr>
        <w:t xml:space="preserve">. Statuta </w:t>
      </w:r>
      <w:r w:rsidR="00745B9A" w:rsidRPr="00371919">
        <w:rPr>
          <w:rFonts w:ascii="Arial" w:hAnsi="Arial" w:cs="Arial"/>
          <w:color w:val="auto"/>
        </w:rPr>
        <w:t xml:space="preserve">Općine Smokvica </w:t>
      </w:r>
      <w:r w:rsidRPr="00371919">
        <w:rPr>
          <w:rFonts w:ascii="Arial" w:hAnsi="Arial" w:cs="Arial"/>
          <w:color w:val="auto"/>
        </w:rPr>
        <w:t xml:space="preserve">(„Službeni glasnik </w:t>
      </w:r>
      <w:r w:rsidR="00330710" w:rsidRPr="00371919">
        <w:rPr>
          <w:rFonts w:ascii="Arial" w:hAnsi="Arial" w:cs="Arial"/>
          <w:color w:val="auto"/>
        </w:rPr>
        <w:t>Općine Smokvica</w:t>
      </w:r>
      <w:r w:rsidRPr="00371919">
        <w:rPr>
          <w:rFonts w:ascii="Arial" w:hAnsi="Arial" w:cs="Arial"/>
          <w:color w:val="auto"/>
        </w:rPr>
        <w:t xml:space="preserve">“, broj </w:t>
      </w:r>
      <w:r w:rsidR="00330710" w:rsidRPr="00371919">
        <w:rPr>
          <w:rFonts w:ascii="Arial" w:hAnsi="Arial" w:cs="Arial"/>
          <w:color w:val="auto"/>
        </w:rPr>
        <w:t>3</w:t>
      </w:r>
      <w:r w:rsidRPr="00371919">
        <w:rPr>
          <w:rFonts w:ascii="Arial" w:hAnsi="Arial" w:cs="Arial"/>
          <w:color w:val="auto"/>
        </w:rPr>
        <w:t xml:space="preserve">/09, </w:t>
      </w:r>
      <w:r w:rsidR="00330710" w:rsidRPr="00371919">
        <w:rPr>
          <w:rFonts w:ascii="Arial" w:hAnsi="Arial" w:cs="Arial"/>
          <w:color w:val="auto"/>
        </w:rPr>
        <w:t>22</w:t>
      </w:r>
      <w:r w:rsidRPr="00371919">
        <w:rPr>
          <w:rFonts w:ascii="Arial" w:hAnsi="Arial" w:cs="Arial"/>
          <w:color w:val="auto"/>
        </w:rPr>
        <w:t xml:space="preserve">/13, </w:t>
      </w:r>
      <w:r w:rsidR="00330710" w:rsidRPr="00371919">
        <w:rPr>
          <w:rFonts w:ascii="Arial" w:hAnsi="Arial" w:cs="Arial"/>
          <w:color w:val="auto"/>
        </w:rPr>
        <w:t>6</w:t>
      </w:r>
      <w:r w:rsidRPr="00371919">
        <w:rPr>
          <w:rFonts w:ascii="Arial" w:hAnsi="Arial" w:cs="Arial"/>
          <w:color w:val="auto"/>
        </w:rPr>
        <w:t>/1</w:t>
      </w:r>
      <w:r w:rsidR="00330710" w:rsidRPr="00371919">
        <w:rPr>
          <w:rFonts w:ascii="Arial" w:hAnsi="Arial" w:cs="Arial"/>
          <w:color w:val="auto"/>
        </w:rPr>
        <w:t>8</w:t>
      </w:r>
      <w:r w:rsidR="004770AC">
        <w:rPr>
          <w:rFonts w:ascii="Arial" w:hAnsi="Arial" w:cs="Arial"/>
          <w:color w:val="auto"/>
        </w:rPr>
        <w:t xml:space="preserve"> i 5/21</w:t>
      </w:r>
      <w:r w:rsidRPr="00371919">
        <w:rPr>
          <w:rFonts w:ascii="Arial" w:hAnsi="Arial" w:cs="Arial"/>
          <w:color w:val="auto"/>
        </w:rPr>
        <w:t xml:space="preserve">), </w:t>
      </w:r>
      <w:r w:rsidR="00330710" w:rsidRPr="00371919">
        <w:rPr>
          <w:rFonts w:ascii="Arial" w:hAnsi="Arial" w:cs="Arial"/>
          <w:color w:val="auto"/>
        </w:rPr>
        <w:t>Općinsko</w:t>
      </w:r>
      <w:r w:rsidRPr="00371919">
        <w:rPr>
          <w:rFonts w:ascii="Arial" w:hAnsi="Arial" w:cs="Arial"/>
          <w:color w:val="auto"/>
        </w:rPr>
        <w:t xml:space="preserve"> vijeće </w:t>
      </w:r>
      <w:r w:rsidR="00745B9A" w:rsidRPr="00371919">
        <w:rPr>
          <w:rFonts w:ascii="Arial" w:hAnsi="Arial" w:cs="Arial"/>
          <w:color w:val="auto"/>
        </w:rPr>
        <w:t xml:space="preserve">Općine Smokvica </w:t>
      </w:r>
      <w:r w:rsidRPr="00371919">
        <w:rPr>
          <w:rFonts w:ascii="Arial" w:hAnsi="Arial" w:cs="Arial"/>
          <w:color w:val="auto"/>
        </w:rPr>
        <w:t xml:space="preserve">je na prijedlog načelnika </w:t>
      </w:r>
      <w:r w:rsidR="00330710" w:rsidRPr="00371919">
        <w:rPr>
          <w:rFonts w:ascii="Arial" w:hAnsi="Arial" w:cs="Arial"/>
          <w:color w:val="auto"/>
        </w:rPr>
        <w:t xml:space="preserve">Općine </w:t>
      </w:r>
      <w:r w:rsidRPr="00371919">
        <w:rPr>
          <w:rFonts w:ascii="Arial" w:hAnsi="Arial" w:cs="Arial"/>
          <w:color w:val="auto"/>
        </w:rPr>
        <w:t xml:space="preserve">razmatralo i usvojilo na </w:t>
      </w:r>
      <w:r w:rsidR="004770AC">
        <w:rPr>
          <w:rFonts w:ascii="Arial" w:hAnsi="Arial" w:cs="Arial"/>
          <w:color w:val="auto"/>
        </w:rPr>
        <w:t>3</w:t>
      </w:r>
      <w:r w:rsidR="00F11D5E">
        <w:rPr>
          <w:rFonts w:ascii="Arial" w:hAnsi="Arial" w:cs="Arial"/>
          <w:color w:val="auto"/>
        </w:rPr>
        <w:t>.</w:t>
      </w:r>
      <w:r w:rsidR="00330710" w:rsidRPr="00371919">
        <w:rPr>
          <w:rFonts w:ascii="Arial" w:hAnsi="Arial" w:cs="Arial"/>
          <w:color w:val="auto"/>
        </w:rPr>
        <w:t xml:space="preserve"> sjednici održanoj dana </w:t>
      </w:r>
      <w:r w:rsidR="00EB7C69">
        <w:rPr>
          <w:rFonts w:ascii="Arial" w:hAnsi="Arial" w:cs="Arial"/>
          <w:color w:val="auto"/>
        </w:rPr>
        <w:t xml:space="preserve"> </w:t>
      </w:r>
      <w:r w:rsidR="00C61904">
        <w:rPr>
          <w:rFonts w:ascii="Arial" w:hAnsi="Arial" w:cs="Arial"/>
          <w:color w:val="auto"/>
        </w:rPr>
        <w:t>2</w:t>
      </w:r>
      <w:r w:rsidR="004770AC">
        <w:rPr>
          <w:rFonts w:ascii="Arial" w:hAnsi="Arial" w:cs="Arial"/>
          <w:color w:val="auto"/>
        </w:rPr>
        <w:t>9</w:t>
      </w:r>
      <w:r w:rsidR="00C61904">
        <w:rPr>
          <w:rFonts w:ascii="Arial" w:hAnsi="Arial" w:cs="Arial"/>
          <w:color w:val="auto"/>
        </w:rPr>
        <w:t xml:space="preserve">.prosinca  </w:t>
      </w:r>
      <w:r w:rsidR="00F11D5E">
        <w:rPr>
          <w:rFonts w:ascii="Arial" w:hAnsi="Arial" w:cs="Arial"/>
          <w:color w:val="auto"/>
        </w:rPr>
        <w:t>20</w:t>
      </w:r>
      <w:r w:rsidR="00A624D3">
        <w:rPr>
          <w:rFonts w:ascii="Arial" w:hAnsi="Arial" w:cs="Arial"/>
          <w:color w:val="auto"/>
        </w:rPr>
        <w:t>2</w:t>
      </w:r>
      <w:r w:rsidR="004770AC">
        <w:rPr>
          <w:rFonts w:ascii="Arial" w:hAnsi="Arial" w:cs="Arial"/>
          <w:color w:val="auto"/>
        </w:rPr>
        <w:t>1</w:t>
      </w:r>
      <w:r w:rsidRPr="00371919">
        <w:rPr>
          <w:rFonts w:ascii="Arial" w:hAnsi="Arial" w:cs="Arial"/>
          <w:color w:val="auto"/>
        </w:rPr>
        <w:t xml:space="preserve">. godine   </w:t>
      </w:r>
    </w:p>
    <w:p w14:paraId="7F683790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5C2885C6" w14:textId="77777777" w:rsidR="00B13287" w:rsidRPr="00371919" w:rsidRDefault="00CA32BF" w:rsidP="00C557EF">
      <w:pPr>
        <w:shd w:val="clear" w:color="auto" w:fill="FFFFFF" w:themeFill="background1"/>
        <w:spacing w:after="0" w:line="360" w:lineRule="auto"/>
        <w:ind w:right="3"/>
        <w:jc w:val="center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b/>
          <w:color w:val="auto"/>
        </w:rPr>
        <w:t xml:space="preserve">A N A L I Z U  </w:t>
      </w:r>
    </w:p>
    <w:p w14:paraId="19A0DD84" w14:textId="77777777" w:rsidR="00C557EF" w:rsidRDefault="00CA32BF" w:rsidP="00C557EF">
      <w:pPr>
        <w:shd w:val="clear" w:color="auto" w:fill="FFFFFF" w:themeFill="background1"/>
        <w:spacing w:after="0" w:line="360" w:lineRule="auto"/>
        <w:ind w:left="0" w:right="3" w:firstLine="0"/>
        <w:jc w:val="center"/>
        <w:rPr>
          <w:rFonts w:ascii="Arial" w:hAnsi="Arial" w:cs="Arial"/>
          <w:b/>
          <w:color w:val="auto"/>
        </w:rPr>
      </w:pPr>
      <w:r w:rsidRPr="00371919">
        <w:rPr>
          <w:rFonts w:ascii="Arial" w:hAnsi="Arial" w:cs="Arial"/>
          <w:b/>
          <w:color w:val="auto"/>
        </w:rPr>
        <w:t xml:space="preserve">stanja sustava civilne zaštite </w:t>
      </w:r>
      <w:r w:rsidR="00745B9A" w:rsidRPr="00371919">
        <w:rPr>
          <w:rFonts w:ascii="Arial" w:hAnsi="Arial" w:cs="Arial"/>
          <w:b/>
          <w:color w:val="auto"/>
        </w:rPr>
        <w:t>Općine Smokvica</w:t>
      </w:r>
    </w:p>
    <w:p w14:paraId="4B5EC999" w14:textId="61D5D2D4" w:rsidR="00B13287" w:rsidRPr="00371919" w:rsidRDefault="00CA32BF" w:rsidP="00C557EF">
      <w:pPr>
        <w:shd w:val="clear" w:color="auto" w:fill="FFFFFF" w:themeFill="background1"/>
        <w:spacing w:after="0" w:line="360" w:lineRule="auto"/>
        <w:ind w:left="0" w:right="3" w:firstLine="0"/>
        <w:jc w:val="center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b/>
          <w:color w:val="auto"/>
        </w:rPr>
        <w:t>za 20</w:t>
      </w:r>
      <w:r w:rsidR="000166BC">
        <w:rPr>
          <w:rFonts w:ascii="Arial" w:hAnsi="Arial" w:cs="Arial"/>
          <w:b/>
          <w:color w:val="auto"/>
        </w:rPr>
        <w:t>2</w:t>
      </w:r>
      <w:r w:rsidR="004770AC">
        <w:rPr>
          <w:rFonts w:ascii="Arial" w:hAnsi="Arial" w:cs="Arial"/>
          <w:b/>
          <w:color w:val="auto"/>
        </w:rPr>
        <w:t>1</w:t>
      </w:r>
      <w:r w:rsidRPr="00371919">
        <w:rPr>
          <w:rFonts w:ascii="Arial" w:hAnsi="Arial" w:cs="Arial"/>
          <w:b/>
          <w:color w:val="auto"/>
        </w:rPr>
        <w:t>. godinu</w:t>
      </w:r>
    </w:p>
    <w:p w14:paraId="0E68D8B6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53" w:right="0" w:firstLine="0"/>
        <w:jc w:val="center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674E87B2" w14:textId="77777777" w:rsidR="00B13287" w:rsidRPr="00371919" w:rsidRDefault="00CA32BF" w:rsidP="00371919">
      <w:pPr>
        <w:pStyle w:val="Naslov1"/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I. UVOD </w:t>
      </w:r>
    </w:p>
    <w:p w14:paraId="4AB89FBD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27D4FAF7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Sustav civilne zaštite obuhvaća mjere i aktivnosti (preventivne, planske, organizacijske, operativne, nadzorne i financijske) kojima se uređuju prava i obveze sudionika, ustroj i djelovanje svij dijelova sustava civilne zaštite i način povezivanja institucionalnih i funkcionalnih resursa sudionika koji se međusobno nadopunjuju u jedinstvenu cjelinu radi smanjenja rizika od katastrofa te zaštite i spašavanja građana, materijalnih i kulturnih dobra i okoliša na teritoriju Republike Hrvatske od posljedica prirodnih, </w:t>
      </w:r>
      <w:r w:rsidR="00972557" w:rsidRPr="00371919">
        <w:rPr>
          <w:rFonts w:ascii="Arial" w:hAnsi="Arial" w:cs="Arial"/>
          <w:color w:val="auto"/>
        </w:rPr>
        <w:t>tehničko tehnoloških</w:t>
      </w:r>
      <w:r w:rsidRPr="00371919">
        <w:rPr>
          <w:rFonts w:ascii="Arial" w:hAnsi="Arial" w:cs="Arial"/>
          <w:color w:val="auto"/>
        </w:rPr>
        <w:t xml:space="preserve"> velikih nesreća i katastrofa, otklanjanja posljedica terorizma i ratnih razaranja. Člankom 17. Zakona o sustavu civilne zaštite (NN 82/15; dalje u tekstu: Zakon) propisano je da predstavnička tijela jedinica lokalne i područne (regionalne) samouprave, na prijedlog izvršnog tijela jedinice lokalne i područne (regionalne) samouprave razmatra</w:t>
      </w:r>
      <w:r w:rsidR="00DC3EA8">
        <w:rPr>
          <w:rFonts w:ascii="Arial" w:hAnsi="Arial" w:cs="Arial"/>
          <w:color w:val="auto"/>
        </w:rPr>
        <w:t>ju</w:t>
      </w:r>
      <w:r w:rsidRPr="00371919">
        <w:rPr>
          <w:rFonts w:ascii="Arial" w:hAnsi="Arial" w:cs="Arial"/>
          <w:color w:val="auto"/>
        </w:rPr>
        <w:t xml:space="preserve"> i usvaja</w:t>
      </w:r>
      <w:r w:rsidR="00DC3EA8">
        <w:rPr>
          <w:rFonts w:ascii="Arial" w:hAnsi="Arial" w:cs="Arial"/>
          <w:color w:val="auto"/>
        </w:rPr>
        <w:t>ju</w:t>
      </w:r>
      <w:r w:rsidRPr="00371919">
        <w:rPr>
          <w:rFonts w:ascii="Arial" w:hAnsi="Arial" w:cs="Arial"/>
          <w:color w:val="auto"/>
        </w:rPr>
        <w:t xml:space="preserve"> godišnju analizu stanja sustava civilne zaštite.  </w:t>
      </w:r>
    </w:p>
    <w:p w14:paraId="30AC9F63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696B61A5" w14:textId="77777777" w:rsidR="00B13287" w:rsidRPr="00371919" w:rsidRDefault="00330710" w:rsidP="00371919">
      <w:pPr>
        <w:shd w:val="clear" w:color="auto" w:fill="FFFFFF" w:themeFill="background1"/>
        <w:tabs>
          <w:tab w:val="center" w:pos="2814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b/>
          <w:color w:val="auto"/>
        </w:rPr>
        <w:t xml:space="preserve"> </w:t>
      </w:r>
      <w:r w:rsidR="00CA32BF" w:rsidRPr="00371919">
        <w:rPr>
          <w:rFonts w:ascii="Arial" w:hAnsi="Arial" w:cs="Arial"/>
          <w:b/>
          <w:color w:val="auto"/>
        </w:rPr>
        <w:t xml:space="preserve">II. STANJE SUSTAVA CIVILNE ZAŠTITE </w:t>
      </w:r>
    </w:p>
    <w:p w14:paraId="578DD81F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b/>
          <w:color w:val="auto"/>
        </w:rPr>
        <w:t xml:space="preserve"> </w:t>
      </w:r>
    </w:p>
    <w:p w14:paraId="77A90DA7" w14:textId="77777777" w:rsidR="00B13287" w:rsidRPr="00371919" w:rsidRDefault="00330710" w:rsidP="00371919">
      <w:pPr>
        <w:pStyle w:val="Naslov1"/>
        <w:shd w:val="clear" w:color="auto" w:fill="FFFFFF" w:themeFill="background1"/>
        <w:tabs>
          <w:tab w:val="center" w:pos="1247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  <w:r w:rsidR="00CA32BF" w:rsidRPr="00371919">
        <w:rPr>
          <w:rFonts w:ascii="Arial" w:hAnsi="Arial" w:cs="Arial"/>
          <w:color w:val="auto"/>
        </w:rPr>
        <w:t xml:space="preserve">1. Općenito </w:t>
      </w:r>
    </w:p>
    <w:p w14:paraId="2B7DAB31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0F1D4375" w14:textId="77777777" w:rsidR="00B13287" w:rsidRPr="00371919" w:rsidRDefault="00CA32BF" w:rsidP="00DC3EA8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Sustav civilne zaštite na području </w:t>
      </w:r>
      <w:r w:rsidR="00745B9A" w:rsidRPr="00371919">
        <w:rPr>
          <w:rFonts w:ascii="Arial" w:hAnsi="Arial" w:cs="Arial"/>
          <w:color w:val="auto"/>
        </w:rPr>
        <w:t xml:space="preserve">Općine Smokvica </w:t>
      </w:r>
      <w:r w:rsidRPr="00371919">
        <w:rPr>
          <w:rFonts w:ascii="Arial" w:hAnsi="Arial" w:cs="Arial"/>
          <w:color w:val="auto"/>
        </w:rPr>
        <w:t>organizira</w:t>
      </w:r>
      <w:r w:rsidR="009201BD" w:rsidRPr="00371919">
        <w:rPr>
          <w:rFonts w:ascii="Arial" w:hAnsi="Arial" w:cs="Arial"/>
          <w:color w:val="auto"/>
        </w:rPr>
        <w:t>n</w:t>
      </w:r>
      <w:r w:rsidRPr="00371919">
        <w:rPr>
          <w:rFonts w:ascii="Arial" w:hAnsi="Arial" w:cs="Arial"/>
          <w:color w:val="auto"/>
        </w:rPr>
        <w:t xml:space="preserve"> </w:t>
      </w:r>
      <w:r w:rsidR="009201BD" w:rsidRPr="00371919">
        <w:rPr>
          <w:rFonts w:ascii="Arial" w:hAnsi="Arial" w:cs="Arial"/>
          <w:color w:val="auto"/>
        </w:rPr>
        <w:t>j</w:t>
      </w:r>
      <w:r w:rsidRPr="00371919">
        <w:rPr>
          <w:rFonts w:ascii="Arial" w:hAnsi="Arial" w:cs="Arial"/>
          <w:color w:val="auto"/>
        </w:rPr>
        <w:t xml:space="preserve">e sukladno Zakonu o zaštiti i spašavanju i važećim </w:t>
      </w:r>
      <w:r w:rsidR="00972557" w:rsidRPr="00371919">
        <w:rPr>
          <w:rFonts w:ascii="Arial" w:hAnsi="Arial" w:cs="Arial"/>
          <w:color w:val="auto"/>
        </w:rPr>
        <w:t>pod zakonskim</w:t>
      </w:r>
      <w:r w:rsidRPr="00371919">
        <w:rPr>
          <w:rFonts w:ascii="Arial" w:hAnsi="Arial" w:cs="Arial"/>
          <w:color w:val="auto"/>
        </w:rPr>
        <w:t xml:space="preserve"> aktima, a od stupanja na snagu Zakona (23. srpnja 2015.) sustav se organizira sukladno odredbama Zakona, važećih </w:t>
      </w:r>
      <w:r w:rsidR="00972557" w:rsidRPr="00371919">
        <w:rPr>
          <w:rFonts w:ascii="Arial" w:hAnsi="Arial" w:cs="Arial"/>
          <w:color w:val="auto"/>
        </w:rPr>
        <w:t>pod zakonskih</w:t>
      </w:r>
      <w:r w:rsidRPr="00371919">
        <w:rPr>
          <w:rFonts w:ascii="Arial" w:hAnsi="Arial" w:cs="Arial"/>
          <w:color w:val="auto"/>
        </w:rPr>
        <w:t xml:space="preserve"> akata i akata </w:t>
      </w:r>
      <w:r w:rsidR="00745B9A" w:rsidRPr="00371919">
        <w:rPr>
          <w:rFonts w:ascii="Arial" w:hAnsi="Arial" w:cs="Arial"/>
          <w:color w:val="auto"/>
        </w:rPr>
        <w:t xml:space="preserve">Općine Smokvica </w:t>
      </w:r>
      <w:r w:rsidRPr="00371919">
        <w:rPr>
          <w:rFonts w:ascii="Arial" w:hAnsi="Arial" w:cs="Arial"/>
          <w:color w:val="auto"/>
        </w:rPr>
        <w:t xml:space="preserve">donesenih na temelju Zakona i važećih </w:t>
      </w:r>
      <w:r w:rsidR="00972557" w:rsidRPr="00371919">
        <w:rPr>
          <w:rFonts w:ascii="Arial" w:hAnsi="Arial" w:cs="Arial"/>
          <w:color w:val="auto"/>
        </w:rPr>
        <w:t>pod zakonskih</w:t>
      </w:r>
      <w:r w:rsidRPr="00371919">
        <w:rPr>
          <w:rFonts w:ascii="Arial" w:hAnsi="Arial" w:cs="Arial"/>
          <w:color w:val="auto"/>
        </w:rPr>
        <w:t xml:space="preserve"> akata. </w:t>
      </w:r>
      <w:r w:rsidR="00330710" w:rsidRPr="00371919">
        <w:rPr>
          <w:rFonts w:ascii="Arial" w:hAnsi="Arial" w:cs="Arial"/>
          <w:color w:val="auto"/>
        </w:rPr>
        <w:t xml:space="preserve">Općina Smokvica </w:t>
      </w:r>
      <w:r w:rsidRPr="00371919">
        <w:rPr>
          <w:rFonts w:ascii="Arial" w:hAnsi="Arial" w:cs="Arial"/>
          <w:color w:val="auto"/>
        </w:rPr>
        <w:t>je doni</w:t>
      </w:r>
      <w:r w:rsidR="00330710" w:rsidRPr="00371919">
        <w:rPr>
          <w:rFonts w:ascii="Arial" w:hAnsi="Arial" w:cs="Arial"/>
          <w:color w:val="auto"/>
        </w:rPr>
        <w:t xml:space="preserve">jela </w:t>
      </w:r>
      <w:r w:rsidRPr="00371919">
        <w:rPr>
          <w:rFonts w:ascii="Arial" w:hAnsi="Arial" w:cs="Arial"/>
          <w:color w:val="auto"/>
        </w:rPr>
        <w:t xml:space="preserve">slijedeće akte iz područja zaštite i spašavanja, odnosno civilne zaštite: </w:t>
      </w:r>
    </w:p>
    <w:p w14:paraId="70B18C02" w14:textId="77777777" w:rsidR="00C07703" w:rsidRDefault="00E66FFE" w:rsidP="001771D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 w:rsidRPr="00C07703">
        <w:rPr>
          <w:rFonts w:ascii="Arial" w:hAnsi="Arial" w:cs="Arial"/>
          <w:color w:val="auto"/>
        </w:rPr>
        <w:t xml:space="preserve">Plan djelovanja civilne zaštite Općina Smokvica </w:t>
      </w:r>
      <w:r w:rsidR="00C07703">
        <w:rPr>
          <w:rFonts w:ascii="Arial" w:hAnsi="Arial" w:cs="Arial"/>
          <w:color w:val="auto"/>
        </w:rPr>
        <w:t>( Službeni glasnik Općine Smokvica 03/2019)</w:t>
      </w:r>
    </w:p>
    <w:p w14:paraId="665524E1" w14:textId="77777777" w:rsidR="00E66FFE" w:rsidRPr="00C07703" w:rsidRDefault="00E66FFE" w:rsidP="001771D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 w:rsidRPr="00C07703">
        <w:rPr>
          <w:rFonts w:ascii="Arial" w:hAnsi="Arial" w:cs="Arial"/>
          <w:color w:val="auto"/>
        </w:rPr>
        <w:t xml:space="preserve">Odluku o osnivanju postrojbi civilne zaštite Općine Smokvica KLASA:021-05/15-01/14 URBROJ: 213g-04-15-14-3  od 13. listopada  2015. godine. </w:t>
      </w:r>
    </w:p>
    <w:p w14:paraId="6B74CB30" w14:textId="77777777" w:rsidR="00E66FFE" w:rsidRPr="00371919" w:rsidRDefault="00E66FFE" w:rsidP="0037191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Odluku o određivanju pravnih osoba od interesa za sustav civilne zaštite na području Općine Smokvica KLASA: 021-05/15-01/14, URBROJ: 2138-04-15-14-2 od 13. listopada 2015. godine.  </w:t>
      </w:r>
    </w:p>
    <w:p w14:paraId="7AA3EF83" w14:textId="77777777" w:rsidR="00473473" w:rsidRPr="00371919" w:rsidRDefault="00473473" w:rsidP="0037191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Smjernice za organizaciju i razvoj </w:t>
      </w:r>
      <w:r w:rsidR="00037F00" w:rsidRPr="00371919">
        <w:rPr>
          <w:rFonts w:ascii="Arial" w:hAnsi="Arial" w:cs="Arial"/>
          <w:color w:val="auto"/>
        </w:rPr>
        <w:t xml:space="preserve">sustava civilne zaštite Općine Smokvica </w:t>
      </w:r>
      <w:r w:rsidRPr="00371919">
        <w:rPr>
          <w:rFonts w:ascii="Arial" w:hAnsi="Arial" w:cs="Arial"/>
          <w:color w:val="auto"/>
        </w:rPr>
        <w:t>KLASA:  021-05</w:t>
      </w:r>
      <w:r w:rsidR="00037F00" w:rsidRPr="00371919">
        <w:rPr>
          <w:rFonts w:ascii="Arial" w:hAnsi="Arial" w:cs="Arial"/>
          <w:color w:val="auto"/>
        </w:rPr>
        <w:t>/</w:t>
      </w:r>
      <w:r w:rsidRPr="00371919">
        <w:rPr>
          <w:rFonts w:ascii="Arial" w:hAnsi="Arial" w:cs="Arial"/>
          <w:color w:val="auto"/>
        </w:rPr>
        <w:t>16-01</w:t>
      </w:r>
      <w:r w:rsidR="00037F00" w:rsidRPr="00371919">
        <w:rPr>
          <w:rFonts w:ascii="Arial" w:hAnsi="Arial" w:cs="Arial"/>
          <w:color w:val="auto"/>
        </w:rPr>
        <w:t>/</w:t>
      </w:r>
      <w:r w:rsidRPr="00371919">
        <w:rPr>
          <w:rFonts w:ascii="Arial" w:hAnsi="Arial" w:cs="Arial"/>
          <w:color w:val="auto"/>
        </w:rPr>
        <w:t>20</w:t>
      </w:r>
      <w:r w:rsidR="00037F00" w:rsidRPr="00371919">
        <w:rPr>
          <w:rFonts w:ascii="Arial" w:hAnsi="Arial" w:cs="Arial"/>
          <w:color w:val="auto"/>
        </w:rPr>
        <w:t xml:space="preserve">, </w:t>
      </w:r>
      <w:r w:rsidRPr="00371919">
        <w:rPr>
          <w:rFonts w:ascii="Arial" w:hAnsi="Arial" w:cs="Arial"/>
          <w:color w:val="auto"/>
        </w:rPr>
        <w:t>URBROJ: 2138-04-16-20-</w:t>
      </w:r>
      <w:r w:rsidR="00037F00" w:rsidRPr="00371919">
        <w:rPr>
          <w:rFonts w:ascii="Arial" w:hAnsi="Arial" w:cs="Arial"/>
          <w:color w:val="auto"/>
        </w:rPr>
        <w:t xml:space="preserve">5, od </w:t>
      </w:r>
      <w:r w:rsidRPr="00371919">
        <w:rPr>
          <w:rFonts w:ascii="Arial" w:hAnsi="Arial" w:cs="Arial"/>
          <w:color w:val="auto"/>
        </w:rPr>
        <w:t>16. svibnja 2016.</w:t>
      </w:r>
      <w:r w:rsidR="00037F00" w:rsidRPr="00371919">
        <w:rPr>
          <w:rFonts w:ascii="Arial" w:hAnsi="Arial" w:cs="Arial"/>
          <w:color w:val="auto"/>
        </w:rPr>
        <w:t xml:space="preserve"> </w:t>
      </w:r>
      <w:r w:rsidRPr="00371919">
        <w:rPr>
          <w:rFonts w:ascii="Arial" w:hAnsi="Arial" w:cs="Arial"/>
          <w:color w:val="auto"/>
        </w:rPr>
        <w:t>g</w:t>
      </w:r>
      <w:r w:rsidR="00037F00" w:rsidRPr="00371919">
        <w:rPr>
          <w:rFonts w:ascii="Arial" w:hAnsi="Arial" w:cs="Arial"/>
          <w:color w:val="auto"/>
        </w:rPr>
        <w:t>odine;</w:t>
      </w:r>
    </w:p>
    <w:p w14:paraId="7E287730" w14:textId="77777777" w:rsidR="009F339E" w:rsidRPr="00371919" w:rsidRDefault="00CA32BF" w:rsidP="0037191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Odluku o osnivanju stožera civilne zaštite </w:t>
      </w:r>
      <w:r w:rsidR="00745B9A" w:rsidRPr="00371919">
        <w:rPr>
          <w:rFonts w:ascii="Arial" w:hAnsi="Arial" w:cs="Arial"/>
          <w:color w:val="auto"/>
        </w:rPr>
        <w:t>Općine Smokvica</w:t>
      </w:r>
      <w:r w:rsidR="002B24C4" w:rsidRPr="00371919">
        <w:rPr>
          <w:rFonts w:ascii="Arial" w:hAnsi="Arial" w:cs="Arial"/>
          <w:color w:val="auto"/>
        </w:rPr>
        <w:t xml:space="preserve"> i </w:t>
      </w:r>
      <w:r w:rsidR="009F339E" w:rsidRPr="00371919">
        <w:rPr>
          <w:rFonts w:ascii="Arial" w:hAnsi="Arial" w:cs="Arial"/>
          <w:color w:val="auto"/>
        </w:rPr>
        <w:t>imenovanju na</w:t>
      </w:r>
      <w:r w:rsidR="002B24C4" w:rsidRPr="00371919">
        <w:rPr>
          <w:rFonts w:ascii="Arial" w:hAnsi="Arial" w:cs="Arial"/>
          <w:color w:val="auto"/>
        </w:rPr>
        <w:t>č</w:t>
      </w:r>
      <w:r w:rsidR="009F339E" w:rsidRPr="00371919">
        <w:rPr>
          <w:rFonts w:ascii="Arial" w:hAnsi="Arial" w:cs="Arial"/>
          <w:color w:val="auto"/>
        </w:rPr>
        <w:t>elnika  i  za</w:t>
      </w:r>
      <w:r w:rsidR="002B24C4" w:rsidRPr="00371919">
        <w:rPr>
          <w:rFonts w:ascii="Arial" w:hAnsi="Arial" w:cs="Arial"/>
          <w:color w:val="auto"/>
        </w:rPr>
        <w:t>mj</w:t>
      </w:r>
      <w:r w:rsidR="009F339E" w:rsidRPr="00371919">
        <w:rPr>
          <w:rFonts w:ascii="Arial" w:hAnsi="Arial" w:cs="Arial"/>
          <w:color w:val="auto"/>
        </w:rPr>
        <w:t>enika na</w:t>
      </w:r>
      <w:r w:rsidR="002B24C4" w:rsidRPr="00371919">
        <w:rPr>
          <w:rFonts w:ascii="Arial" w:hAnsi="Arial" w:cs="Arial"/>
          <w:color w:val="auto"/>
        </w:rPr>
        <w:t>č</w:t>
      </w:r>
      <w:r w:rsidR="009F339E" w:rsidRPr="00371919">
        <w:rPr>
          <w:rFonts w:ascii="Arial" w:hAnsi="Arial" w:cs="Arial"/>
          <w:color w:val="auto"/>
        </w:rPr>
        <w:t>elnika Sto</w:t>
      </w:r>
      <w:r w:rsidR="002B24C4" w:rsidRPr="00371919">
        <w:rPr>
          <w:rFonts w:ascii="Arial" w:hAnsi="Arial" w:cs="Arial"/>
          <w:color w:val="auto"/>
        </w:rPr>
        <w:t>ž</w:t>
      </w:r>
      <w:r w:rsidR="009F339E" w:rsidRPr="00371919">
        <w:rPr>
          <w:rFonts w:ascii="Arial" w:hAnsi="Arial" w:cs="Arial"/>
          <w:color w:val="auto"/>
        </w:rPr>
        <w:t>era  civilne za</w:t>
      </w:r>
      <w:r w:rsidR="002B24C4" w:rsidRPr="00371919">
        <w:rPr>
          <w:rFonts w:ascii="Arial" w:hAnsi="Arial" w:cs="Arial"/>
          <w:color w:val="auto"/>
        </w:rPr>
        <w:t>š</w:t>
      </w:r>
      <w:r w:rsidR="009F339E" w:rsidRPr="00371919">
        <w:rPr>
          <w:rFonts w:ascii="Arial" w:hAnsi="Arial" w:cs="Arial"/>
          <w:color w:val="auto"/>
        </w:rPr>
        <w:t>tite</w:t>
      </w:r>
      <w:r w:rsidR="002B24C4" w:rsidRPr="00371919">
        <w:rPr>
          <w:rFonts w:ascii="Arial" w:hAnsi="Arial" w:cs="Arial"/>
          <w:color w:val="auto"/>
        </w:rPr>
        <w:t xml:space="preserve">, </w:t>
      </w:r>
      <w:r w:rsidR="009F339E" w:rsidRPr="00371919">
        <w:rPr>
          <w:rFonts w:ascii="Arial" w:hAnsi="Arial" w:cs="Arial"/>
          <w:color w:val="auto"/>
        </w:rPr>
        <w:t>KLASA:810-0</w:t>
      </w:r>
      <w:r w:rsidR="002B24C4" w:rsidRPr="00371919">
        <w:rPr>
          <w:rFonts w:ascii="Arial" w:hAnsi="Arial" w:cs="Arial"/>
          <w:color w:val="auto"/>
        </w:rPr>
        <w:t>1/</w:t>
      </w:r>
      <w:r w:rsidR="009F339E" w:rsidRPr="00371919">
        <w:rPr>
          <w:rFonts w:ascii="Arial" w:hAnsi="Arial" w:cs="Arial"/>
          <w:color w:val="auto"/>
        </w:rPr>
        <w:t>l7-01</w:t>
      </w:r>
      <w:r w:rsidR="002B24C4" w:rsidRPr="00371919">
        <w:rPr>
          <w:rFonts w:ascii="Arial" w:hAnsi="Arial" w:cs="Arial"/>
          <w:color w:val="auto"/>
        </w:rPr>
        <w:t>/</w:t>
      </w:r>
      <w:r w:rsidR="009F339E" w:rsidRPr="00371919">
        <w:rPr>
          <w:rFonts w:ascii="Arial" w:hAnsi="Arial" w:cs="Arial"/>
          <w:color w:val="auto"/>
        </w:rPr>
        <w:t>02,  URBROJ:2138-04</w:t>
      </w:r>
      <w:r w:rsidR="002B24C4" w:rsidRPr="00371919">
        <w:rPr>
          <w:rFonts w:ascii="Arial" w:hAnsi="Arial" w:cs="Arial"/>
          <w:color w:val="auto"/>
        </w:rPr>
        <w:t>/</w:t>
      </w:r>
      <w:r w:rsidR="009F339E" w:rsidRPr="00371919">
        <w:rPr>
          <w:rFonts w:ascii="Arial" w:hAnsi="Arial" w:cs="Arial"/>
          <w:color w:val="auto"/>
        </w:rPr>
        <w:t>2-17-</w:t>
      </w:r>
      <w:r w:rsidR="002B24C4" w:rsidRPr="00371919">
        <w:rPr>
          <w:rFonts w:ascii="Arial" w:hAnsi="Arial" w:cs="Arial"/>
          <w:color w:val="auto"/>
        </w:rPr>
        <w:t>11</w:t>
      </w:r>
      <w:r w:rsidR="009F339E" w:rsidRPr="00371919">
        <w:rPr>
          <w:rFonts w:ascii="Arial" w:hAnsi="Arial" w:cs="Arial"/>
          <w:color w:val="auto"/>
        </w:rPr>
        <w:t>9  od 31. srpnja  2017.</w:t>
      </w:r>
      <w:r w:rsidR="002B24C4" w:rsidRPr="00371919">
        <w:rPr>
          <w:rFonts w:ascii="Arial" w:hAnsi="Arial" w:cs="Arial"/>
          <w:color w:val="auto"/>
        </w:rPr>
        <w:t xml:space="preserve"> </w:t>
      </w:r>
      <w:r w:rsidR="009F339E" w:rsidRPr="00371919">
        <w:rPr>
          <w:rFonts w:ascii="Arial" w:hAnsi="Arial" w:cs="Arial"/>
          <w:color w:val="auto"/>
        </w:rPr>
        <w:t>godine.</w:t>
      </w:r>
    </w:p>
    <w:p w14:paraId="71715D5A" w14:textId="77777777" w:rsidR="00B13287" w:rsidRPr="00371919" w:rsidRDefault="002B24C4" w:rsidP="0037191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Odluku</w:t>
      </w:r>
      <w:r w:rsidR="00CA32BF" w:rsidRPr="00371919">
        <w:rPr>
          <w:rFonts w:ascii="Arial" w:hAnsi="Arial" w:cs="Arial"/>
          <w:color w:val="auto"/>
        </w:rPr>
        <w:t xml:space="preserve"> o imenovanju  povjerenika civilne zaštite </w:t>
      </w:r>
      <w:r w:rsidRPr="00371919">
        <w:rPr>
          <w:rFonts w:ascii="Arial" w:hAnsi="Arial" w:cs="Arial"/>
          <w:color w:val="auto"/>
        </w:rPr>
        <w:t xml:space="preserve">Općine Smokvica </w:t>
      </w:r>
      <w:r w:rsidR="00CA32BF" w:rsidRPr="00371919">
        <w:rPr>
          <w:rFonts w:ascii="Arial" w:hAnsi="Arial" w:cs="Arial"/>
          <w:color w:val="auto"/>
        </w:rPr>
        <w:t xml:space="preserve">i </w:t>
      </w:r>
      <w:r w:rsidRPr="00371919">
        <w:rPr>
          <w:rFonts w:ascii="Arial" w:hAnsi="Arial" w:cs="Arial"/>
          <w:color w:val="auto"/>
        </w:rPr>
        <w:t>zamjenika povjerenika civilne zaštite Općine Smokvica KLASA: 810-06/17-01/07, URBROJ:2148~06-18-47, od 27.veljače 2018 godine,</w:t>
      </w:r>
    </w:p>
    <w:p w14:paraId="25173BB6" w14:textId="77777777" w:rsidR="009F291B" w:rsidRPr="00371919" w:rsidRDefault="00CA32BF" w:rsidP="0037191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Poslovnik o radu Stožera civilne zaštite </w:t>
      </w:r>
      <w:r w:rsidR="00745B9A" w:rsidRPr="00371919">
        <w:rPr>
          <w:rFonts w:ascii="Arial" w:hAnsi="Arial" w:cs="Arial"/>
          <w:color w:val="auto"/>
        </w:rPr>
        <w:t>Općine Smokvica</w:t>
      </w:r>
      <w:r w:rsidR="006C617B" w:rsidRPr="00371919">
        <w:rPr>
          <w:rFonts w:ascii="Arial" w:hAnsi="Arial" w:cs="Arial"/>
          <w:color w:val="auto"/>
        </w:rPr>
        <w:t>,</w:t>
      </w:r>
      <w:r w:rsidR="00745B9A" w:rsidRPr="00371919">
        <w:rPr>
          <w:rFonts w:ascii="Arial" w:hAnsi="Arial" w:cs="Arial"/>
          <w:color w:val="auto"/>
        </w:rPr>
        <w:t xml:space="preserve"> </w:t>
      </w:r>
      <w:r w:rsidR="009F291B" w:rsidRPr="00371919">
        <w:rPr>
          <w:rFonts w:ascii="Arial" w:hAnsi="Arial" w:cs="Arial"/>
          <w:color w:val="auto"/>
        </w:rPr>
        <w:t>KLASA: 024-08/17-01/2, URBROJ: 2138/06-02-18-46, od 27.</w:t>
      </w:r>
      <w:r w:rsidR="00E66FFE" w:rsidRPr="00371919">
        <w:rPr>
          <w:rFonts w:ascii="Arial" w:hAnsi="Arial" w:cs="Arial"/>
          <w:color w:val="auto"/>
        </w:rPr>
        <w:t xml:space="preserve"> veljače</w:t>
      </w:r>
      <w:r w:rsidR="009F291B" w:rsidRPr="00371919">
        <w:rPr>
          <w:rFonts w:ascii="Arial" w:hAnsi="Arial" w:cs="Arial"/>
          <w:color w:val="auto"/>
        </w:rPr>
        <w:t xml:space="preserve"> 2018. godine</w:t>
      </w:r>
    </w:p>
    <w:p w14:paraId="075A6BE5" w14:textId="77777777" w:rsidR="00B13287" w:rsidRPr="00371919" w:rsidRDefault="006C617B" w:rsidP="0037191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Plan vježbi</w:t>
      </w:r>
      <w:r w:rsidR="00CA32BF" w:rsidRPr="00371919">
        <w:rPr>
          <w:rFonts w:ascii="Arial" w:hAnsi="Arial" w:cs="Arial"/>
          <w:color w:val="auto"/>
        </w:rPr>
        <w:t xml:space="preserve"> civilne zaštite </w:t>
      </w:r>
      <w:r w:rsidR="00745B9A" w:rsidRPr="00371919">
        <w:rPr>
          <w:rFonts w:ascii="Arial" w:hAnsi="Arial" w:cs="Arial"/>
          <w:color w:val="auto"/>
        </w:rPr>
        <w:t>Općine Smokvica</w:t>
      </w:r>
      <w:r w:rsidRPr="00371919">
        <w:rPr>
          <w:rFonts w:ascii="Arial" w:hAnsi="Arial" w:cs="Arial"/>
          <w:color w:val="auto"/>
        </w:rPr>
        <w:t>, KLASA; 810-08/1</w:t>
      </w:r>
      <w:r w:rsidR="00C07703">
        <w:rPr>
          <w:rFonts w:ascii="Arial" w:hAnsi="Arial" w:cs="Arial"/>
          <w:color w:val="auto"/>
        </w:rPr>
        <w:t>9</w:t>
      </w:r>
      <w:r w:rsidRPr="00371919">
        <w:rPr>
          <w:rFonts w:ascii="Arial" w:hAnsi="Arial" w:cs="Arial"/>
          <w:color w:val="auto"/>
        </w:rPr>
        <w:t>-01/01, URBROJ: 2138-04/2-1</w:t>
      </w:r>
      <w:r w:rsidR="00C07703">
        <w:rPr>
          <w:rFonts w:ascii="Arial" w:hAnsi="Arial" w:cs="Arial"/>
          <w:color w:val="auto"/>
        </w:rPr>
        <w:t>9</w:t>
      </w:r>
      <w:r w:rsidRPr="00371919">
        <w:rPr>
          <w:rFonts w:ascii="Arial" w:hAnsi="Arial" w:cs="Arial"/>
          <w:color w:val="auto"/>
        </w:rPr>
        <w:t>-</w:t>
      </w:r>
      <w:r w:rsidR="00C07703">
        <w:rPr>
          <w:rFonts w:ascii="Arial" w:hAnsi="Arial" w:cs="Arial"/>
          <w:color w:val="auto"/>
        </w:rPr>
        <w:t>67</w:t>
      </w:r>
      <w:r w:rsidRPr="00371919">
        <w:rPr>
          <w:rFonts w:ascii="Arial" w:hAnsi="Arial" w:cs="Arial"/>
          <w:color w:val="auto"/>
        </w:rPr>
        <w:t xml:space="preserve">, od </w:t>
      </w:r>
      <w:r w:rsidR="00C07703">
        <w:rPr>
          <w:rFonts w:ascii="Arial" w:hAnsi="Arial" w:cs="Arial"/>
          <w:color w:val="auto"/>
        </w:rPr>
        <w:t>25</w:t>
      </w:r>
      <w:r w:rsidRPr="00371919">
        <w:rPr>
          <w:rFonts w:ascii="Arial" w:hAnsi="Arial" w:cs="Arial"/>
          <w:color w:val="auto"/>
        </w:rPr>
        <w:t xml:space="preserve">. </w:t>
      </w:r>
      <w:r w:rsidR="00C07703">
        <w:rPr>
          <w:rFonts w:ascii="Arial" w:hAnsi="Arial" w:cs="Arial"/>
          <w:color w:val="auto"/>
        </w:rPr>
        <w:t>ožujka</w:t>
      </w:r>
      <w:r w:rsidRPr="00371919">
        <w:rPr>
          <w:rFonts w:ascii="Arial" w:hAnsi="Arial" w:cs="Arial"/>
          <w:color w:val="auto"/>
        </w:rPr>
        <w:t xml:space="preserve"> 201</w:t>
      </w:r>
      <w:r w:rsidR="00C07703">
        <w:rPr>
          <w:rFonts w:ascii="Arial" w:hAnsi="Arial" w:cs="Arial"/>
          <w:color w:val="auto"/>
        </w:rPr>
        <w:t>9</w:t>
      </w:r>
      <w:r w:rsidRPr="00371919">
        <w:rPr>
          <w:rFonts w:ascii="Arial" w:hAnsi="Arial" w:cs="Arial"/>
          <w:color w:val="auto"/>
        </w:rPr>
        <w:t>. g.</w:t>
      </w:r>
      <w:r w:rsidR="00745B9A" w:rsidRPr="00371919">
        <w:rPr>
          <w:rFonts w:ascii="Arial" w:hAnsi="Arial" w:cs="Arial"/>
          <w:color w:val="auto"/>
        </w:rPr>
        <w:t xml:space="preserve"> </w:t>
      </w:r>
    </w:p>
    <w:p w14:paraId="32E9DB34" w14:textId="77777777" w:rsidR="00C07703" w:rsidRDefault="00331ABB" w:rsidP="00DC3EA8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Procjenu rizika od velikih nesreća za Općinu Smokvica, donesena na sjednici Općinskog vijeća dana 26.04. 2018. godine</w:t>
      </w:r>
    </w:p>
    <w:p w14:paraId="508B1768" w14:textId="77777777" w:rsidR="00C07703" w:rsidRDefault="00C07703" w:rsidP="00DC3EA8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Usklađena Procjena ugroženosti od požara i tehnoloških eksplozija za Općinu Smokvica (Službeni glasnik Općine Smokvica 4/2019)</w:t>
      </w:r>
    </w:p>
    <w:p w14:paraId="030DCF7F" w14:textId="77777777" w:rsidR="00C07703" w:rsidRDefault="00C07703" w:rsidP="00DC3EA8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Godišnji provedbeni plan zaštite od požara za Općinu Smokvica ( Službeni glasnik Općine Smokvica  03/2019)</w:t>
      </w:r>
    </w:p>
    <w:p w14:paraId="43DDDF07" w14:textId="77777777" w:rsidR="00B13287" w:rsidRDefault="00C07703" w:rsidP="00DC3EA8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0" w:hanging="42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Usklađeni Plan zaštite od požara za Općinu Smokvica (Službeni glasnik Općine Smokvica  05/2019) </w:t>
      </w:r>
      <w:r w:rsidR="00331ABB" w:rsidRPr="00371919">
        <w:rPr>
          <w:rFonts w:ascii="Arial" w:hAnsi="Arial" w:cs="Arial"/>
          <w:color w:val="auto"/>
        </w:rPr>
        <w:t xml:space="preserve">; </w:t>
      </w:r>
    </w:p>
    <w:p w14:paraId="31C1E99C" w14:textId="77777777" w:rsidR="00DC3EA8" w:rsidRDefault="00DC3EA8" w:rsidP="00DC3EA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</w:p>
    <w:p w14:paraId="772BDCE3" w14:textId="77777777" w:rsidR="00DC3EA8" w:rsidRPr="00DC3EA8" w:rsidRDefault="00DC3EA8" w:rsidP="00DC3EA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</w:p>
    <w:p w14:paraId="68C5DAC9" w14:textId="77777777" w:rsidR="00B13287" w:rsidRPr="00371919" w:rsidRDefault="00AF4056" w:rsidP="00371919">
      <w:pPr>
        <w:pStyle w:val="Naslov1"/>
        <w:shd w:val="clear" w:color="auto" w:fill="FFFFFF" w:themeFill="background1"/>
        <w:tabs>
          <w:tab w:val="center" w:pos="3414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  <w:r w:rsidR="00CA32BF" w:rsidRPr="00371919">
        <w:rPr>
          <w:rFonts w:ascii="Arial" w:hAnsi="Arial" w:cs="Arial"/>
          <w:color w:val="auto"/>
        </w:rPr>
        <w:t xml:space="preserve">2. Operativne snage sustava civilne zaštite </w:t>
      </w:r>
      <w:r w:rsidR="00745B9A" w:rsidRPr="00371919">
        <w:rPr>
          <w:rFonts w:ascii="Arial" w:hAnsi="Arial" w:cs="Arial"/>
          <w:color w:val="auto"/>
        </w:rPr>
        <w:t xml:space="preserve">Općine Smokvica </w:t>
      </w:r>
      <w:r w:rsidR="00CA32BF" w:rsidRPr="00371919">
        <w:rPr>
          <w:rFonts w:ascii="Arial" w:hAnsi="Arial" w:cs="Arial"/>
          <w:color w:val="auto"/>
        </w:rPr>
        <w:t xml:space="preserve">        </w:t>
      </w:r>
    </w:p>
    <w:p w14:paraId="096747A2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b/>
          <w:color w:val="auto"/>
        </w:rPr>
        <w:t xml:space="preserve"> </w:t>
      </w:r>
    </w:p>
    <w:p w14:paraId="5A33D9EE" w14:textId="77777777" w:rsidR="00B13287" w:rsidRPr="00371919" w:rsidRDefault="00AF4056" w:rsidP="00371919">
      <w:pPr>
        <w:shd w:val="clear" w:color="auto" w:fill="FFFFFF" w:themeFill="background1"/>
        <w:tabs>
          <w:tab w:val="center" w:pos="4461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  <w:r w:rsidR="009201BD" w:rsidRPr="00371919">
        <w:rPr>
          <w:rFonts w:ascii="Arial" w:hAnsi="Arial" w:cs="Arial"/>
          <w:color w:val="auto"/>
        </w:rPr>
        <w:t>Prema Zakonu o sustavu civilne zaštite, o</w:t>
      </w:r>
      <w:r w:rsidR="00CA32BF" w:rsidRPr="00371919">
        <w:rPr>
          <w:rFonts w:ascii="Arial" w:hAnsi="Arial" w:cs="Arial"/>
          <w:color w:val="auto"/>
        </w:rPr>
        <w:t xml:space="preserve">perativne snage </w:t>
      </w:r>
      <w:r w:rsidR="005F542A" w:rsidRPr="00371919">
        <w:rPr>
          <w:rFonts w:ascii="Arial" w:hAnsi="Arial" w:cs="Arial"/>
          <w:color w:val="auto"/>
        </w:rPr>
        <w:t>s</w:t>
      </w:r>
      <w:r w:rsidR="00CA32BF" w:rsidRPr="00371919">
        <w:rPr>
          <w:rFonts w:ascii="Arial" w:hAnsi="Arial" w:cs="Arial"/>
          <w:color w:val="auto"/>
        </w:rPr>
        <w:t>ustav</w:t>
      </w:r>
      <w:r w:rsidR="005F542A" w:rsidRPr="00371919">
        <w:rPr>
          <w:rFonts w:ascii="Arial" w:hAnsi="Arial" w:cs="Arial"/>
          <w:color w:val="auto"/>
        </w:rPr>
        <w:t>a</w:t>
      </w:r>
      <w:r w:rsidR="00CA32BF" w:rsidRPr="00371919">
        <w:rPr>
          <w:rFonts w:ascii="Arial" w:hAnsi="Arial" w:cs="Arial"/>
          <w:color w:val="auto"/>
        </w:rPr>
        <w:t xml:space="preserve"> civilne zaštite čine: </w:t>
      </w:r>
    </w:p>
    <w:p w14:paraId="123C75A0" w14:textId="77777777" w:rsidR="005F542A" w:rsidRPr="00371919" w:rsidRDefault="005F542A" w:rsidP="0012265F">
      <w:pPr>
        <w:shd w:val="clear" w:color="auto" w:fill="FFFFFF" w:themeFill="background1"/>
        <w:spacing w:beforeLines="30" w:before="72" w:afterLines="30" w:after="72" w:line="240" w:lineRule="auto"/>
        <w:ind w:left="567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a) stožeri civilne zaštite</w:t>
      </w:r>
    </w:p>
    <w:p w14:paraId="34793FC3" w14:textId="77777777" w:rsidR="005F542A" w:rsidRPr="00371919" w:rsidRDefault="005F542A" w:rsidP="0012265F">
      <w:pPr>
        <w:shd w:val="clear" w:color="auto" w:fill="FFFFFF" w:themeFill="background1"/>
        <w:spacing w:beforeLines="30" w:before="72" w:afterLines="30" w:after="72" w:line="240" w:lineRule="auto"/>
        <w:ind w:left="567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b) operativne snage vatrogastva</w:t>
      </w:r>
    </w:p>
    <w:p w14:paraId="2A8FDE01" w14:textId="77777777" w:rsidR="005F542A" w:rsidRPr="00371919" w:rsidRDefault="005F542A" w:rsidP="0012265F">
      <w:pPr>
        <w:shd w:val="clear" w:color="auto" w:fill="FFFFFF" w:themeFill="background1"/>
        <w:spacing w:beforeLines="30" w:before="72" w:afterLines="30" w:after="72" w:line="240" w:lineRule="auto"/>
        <w:ind w:left="567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c) operativne snage Hrvatskog Crvenog križa</w:t>
      </w:r>
    </w:p>
    <w:p w14:paraId="6C448EBF" w14:textId="77777777" w:rsidR="005F542A" w:rsidRPr="00371919" w:rsidRDefault="005F542A" w:rsidP="0012265F">
      <w:pPr>
        <w:shd w:val="clear" w:color="auto" w:fill="FFFFFF" w:themeFill="background1"/>
        <w:spacing w:beforeLines="30" w:before="72" w:afterLines="30" w:after="72" w:line="240" w:lineRule="auto"/>
        <w:ind w:left="567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d) operativne snage Hrvatske gorske službe spašavanja</w:t>
      </w:r>
    </w:p>
    <w:p w14:paraId="1D25330B" w14:textId="77777777" w:rsidR="005F542A" w:rsidRPr="00371919" w:rsidRDefault="005F542A" w:rsidP="0012265F">
      <w:pPr>
        <w:shd w:val="clear" w:color="auto" w:fill="FFFFFF" w:themeFill="background1"/>
        <w:spacing w:beforeLines="30" w:before="72" w:afterLines="30" w:after="72" w:line="240" w:lineRule="auto"/>
        <w:ind w:left="567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e) udruge</w:t>
      </w:r>
    </w:p>
    <w:p w14:paraId="3723F800" w14:textId="77777777" w:rsidR="005F542A" w:rsidRPr="00371919" w:rsidRDefault="005F542A" w:rsidP="0012265F">
      <w:pPr>
        <w:shd w:val="clear" w:color="auto" w:fill="FFFFFF" w:themeFill="background1"/>
        <w:spacing w:beforeLines="30" w:before="72" w:afterLines="30" w:after="72" w:line="240" w:lineRule="auto"/>
        <w:ind w:left="567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f) postrojbe i povjerenici civilne zaštite</w:t>
      </w:r>
    </w:p>
    <w:p w14:paraId="79EDEB04" w14:textId="77777777" w:rsidR="005F542A" w:rsidRPr="00371919" w:rsidRDefault="005F542A" w:rsidP="0012265F">
      <w:pPr>
        <w:shd w:val="clear" w:color="auto" w:fill="FFFFFF" w:themeFill="background1"/>
        <w:spacing w:beforeLines="30" w:before="72" w:afterLines="30" w:after="72" w:line="240" w:lineRule="auto"/>
        <w:ind w:left="567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g) koordinatori na lokaciji</w:t>
      </w:r>
    </w:p>
    <w:p w14:paraId="375E028C" w14:textId="77777777" w:rsidR="005F542A" w:rsidRPr="00371919" w:rsidRDefault="005F542A" w:rsidP="0012265F">
      <w:pPr>
        <w:shd w:val="clear" w:color="auto" w:fill="FFFFFF" w:themeFill="background1"/>
        <w:spacing w:beforeLines="30" w:before="72" w:afterLines="30" w:after="72" w:line="240" w:lineRule="auto"/>
        <w:ind w:left="567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h) pravne osobe u sustavu civilne zaštite.</w:t>
      </w:r>
    </w:p>
    <w:p w14:paraId="2C9485B5" w14:textId="77777777" w:rsidR="00037F00" w:rsidRPr="00371919" w:rsidRDefault="00037F00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</w:p>
    <w:p w14:paraId="58DA4A38" w14:textId="77777777" w:rsidR="00037F00" w:rsidRPr="00371919" w:rsidRDefault="009201BD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Operativne snage sustava civilne zaštite su sve prikladne i raspoložive sposobnosti i resursi operativnih snaga namijenjeni provođenju mjera civilne zaštite.</w:t>
      </w:r>
    </w:p>
    <w:p w14:paraId="495E1B89" w14:textId="77777777" w:rsidR="009201BD" w:rsidRPr="00371919" w:rsidRDefault="009201BD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b/>
          <w:color w:val="auto"/>
        </w:rPr>
      </w:pPr>
    </w:p>
    <w:p w14:paraId="3A5344C4" w14:textId="77777777" w:rsidR="00037F00" w:rsidRPr="00371919" w:rsidRDefault="002F0524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Analiza stanja o</w:t>
      </w:r>
      <w:r w:rsidR="009201BD" w:rsidRPr="00371919">
        <w:rPr>
          <w:rFonts w:ascii="Arial" w:hAnsi="Arial" w:cs="Arial"/>
          <w:color w:val="auto"/>
        </w:rPr>
        <w:t>perativn</w:t>
      </w:r>
      <w:r w:rsidRPr="00371919">
        <w:rPr>
          <w:rFonts w:ascii="Arial" w:hAnsi="Arial" w:cs="Arial"/>
          <w:color w:val="auto"/>
        </w:rPr>
        <w:t>ih</w:t>
      </w:r>
      <w:r w:rsidR="009201BD" w:rsidRPr="00371919">
        <w:rPr>
          <w:rFonts w:ascii="Arial" w:hAnsi="Arial" w:cs="Arial"/>
          <w:color w:val="auto"/>
        </w:rPr>
        <w:t xml:space="preserve"> snag</w:t>
      </w:r>
      <w:r w:rsidRPr="00371919">
        <w:rPr>
          <w:rFonts w:ascii="Arial" w:hAnsi="Arial" w:cs="Arial"/>
          <w:color w:val="auto"/>
        </w:rPr>
        <w:t>a</w:t>
      </w:r>
      <w:r w:rsidR="009201BD" w:rsidRPr="00371919">
        <w:rPr>
          <w:rFonts w:ascii="Arial" w:hAnsi="Arial" w:cs="Arial"/>
          <w:color w:val="auto"/>
        </w:rPr>
        <w:t xml:space="preserve"> sustava civilne zaštite Općine Smokvica</w:t>
      </w:r>
      <w:r w:rsidRPr="00371919">
        <w:rPr>
          <w:rFonts w:ascii="Arial" w:hAnsi="Arial" w:cs="Arial"/>
          <w:color w:val="auto"/>
        </w:rPr>
        <w:t>:</w:t>
      </w:r>
    </w:p>
    <w:p w14:paraId="2781DF8F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3C6A27F2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right="0"/>
        <w:jc w:val="left"/>
        <w:rPr>
          <w:rFonts w:ascii="Arial" w:hAnsi="Arial" w:cs="Arial"/>
          <w:b/>
          <w:color w:val="auto"/>
        </w:rPr>
      </w:pPr>
      <w:r w:rsidRPr="00371919">
        <w:rPr>
          <w:rFonts w:ascii="Arial" w:hAnsi="Arial" w:cs="Arial"/>
          <w:b/>
          <w:color w:val="auto"/>
        </w:rPr>
        <w:t>a) stožeri civilne zaštite</w:t>
      </w:r>
    </w:p>
    <w:p w14:paraId="4F8B5531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708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2F501052" w14:textId="76DD5F99" w:rsidR="00101FC0" w:rsidRPr="004328E7" w:rsidRDefault="00EC2A41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4328E7">
        <w:rPr>
          <w:rFonts w:ascii="Arial" w:hAnsi="Arial" w:cs="Arial"/>
          <w:sz w:val="22"/>
          <w:szCs w:val="22"/>
        </w:rPr>
        <w:t xml:space="preserve">Stožer civilne zaštite Općine Smokvica osnovan </w:t>
      </w:r>
      <w:r w:rsidR="00101FC0" w:rsidRPr="004328E7">
        <w:rPr>
          <w:rFonts w:ascii="Arial" w:hAnsi="Arial" w:cs="Arial"/>
          <w:sz w:val="22"/>
          <w:szCs w:val="22"/>
        </w:rPr>
        <w:t>je Odluk</w:t>
      </w:r>
      <w:r w:rsidR="004770AC">
        <w:rPr>
          <w:rFonts w:ascii="Arial" w:hAnsi="Arial" w:cs="Arial"/>
          <w:sz w:val="22"/>
          <w:szCs w:val="22"/>
        </w:rPr>
        <w:t>om</w:t>
      </w:r>
      <w:r w:rsidR="00101FC0" w:rsidRPr="004328E7">
        <w:rPr>
          <w:rFonts w:ascii="Arial" w:hAnsi="Arial" w:cs="Arial"/>
          <w:sz w:val="22"/>
          <w:szCs w:val="22"/>
        </w:rPr>
        <w:t xml:space="preserve"> o </w:t>
      </w:r>
      <w:r w:rsidR="004770AC">
        <w:rPr>
          <w:rFonts w:ascii="Arial" w:hAnsi="Arial" w:cs="Arial"/>
          <w:sz w:val="22"/>
          <w:szCs w:val="22"/>
        </w:rPr>
        <w:t>imenovanju</w:t>
      </w:r>
      <w:r w:rsidR="00101FC0" w:rsidRPr="004328E7">
        <w:rPr>
          <w:rFonts w:ascii="Arial" w:hAnsi="Arial" w:cs="Arial"/>
          <w:sz w:val="22"/>
          <w:szCs w:val="22"/>
        </w:rPr>
        <w:t xml:space="preserve"> stožera civilne zaštite</w:t>
      </w:r>
      <w:r w:rsidR="004770AC">
        <w:rPr>
          <w:rFonts w:ascii="Arial" w:hAnsi="Arial" w:cs="Arial"/>
          <w:sz w:val="22"/>
          <w:szCs w:val="22"/>
        </w:rPr>
        <w:t xml:space="preserve"> od</w:t>
      </w:r>
      <w:r w:rsidR="00101FC0" w:rsidRPr="004328E7">
        <w:rPr>
          <w:rFonts w:ascii="Arial" w:hAnsi="Arial" w:cs="Arial"/>
          <w:sz w:val="22"/>
          <w:szCs w:val="22"/>
        </w:rPr>
        <w:t xml:space="preserve"> </w:t>
      </w:r>
      <w:r w:rsidR="004770AC">
        <w:rPr>
          <w:rFonts w:ascii="Arial" w:hAnsi="Arial" w:cs="Arial"/>
          <w:sz w:val="22"/>
          <w:szCs w:val="22"/>
        </w:rPr>
        <w:t>08</w:t>
      </w:r>
      <w:r w:rsidR="00101FC0" w:rsidRPr="004328E7">
        <w:rPr>
          <w:rFonts w:ascii="Arial" w:hAnsi="Arial" w:cs="Arial"/>
          <w:sz w:val="22"/>
          <w:szCs w:val="22"/>
        </w:rPr>
        <w:t>. srpnja  20</w:t>
      </w:r>
      <w:r w:rsidR="004770AC">
        <w:rPr>
          <w:rFonts w:ascii="Arial" w:hAnsi="Arial" w:cs="Arial"/>
          <w:sz w:val="22"/>
          <w:szCs w:val="22"/>
        </w:rPr>
        <w:t>21</w:t>
      </w:r>
      <w:r w:rsidR="00101FC0" w:rsidRPr="004328E7">
        <w:rPr>
          <w:rFonts w:ascii="Arial" w:hAnsi="Arial" w:cs="Arial"/>
          <w:sz w:val="22"/>
          <w:szCs w:val="22"/>
        </w:rPr>
        <w:t>. godine, a</w:t>
      </w:r>
      <w:r w:rsidRPr="004328E7">
        <w:rPr>
          <w:rFonts w:ascii="Arial" w:hAnsi="Arial" w:cs="Arial"/>
          <w:sz w:val="22"/>
          <w:szCs w:val="22"/>
        </w:rPr>
        <w:t xml:space="preserve"> s</w:t>
      </w:r>
      <w:r w:rsidR="000C72CB" w:rsidRPr="004328E7">
        <w:rPr>
          <w:rStyle w:val="Naglaeno"/>
          <w:rFonts w:ascii="Arial" w:hAnsi="Arial" w:cs="Arial"/>
          <w:b w:val="0"/>
          <w:sz w:val="22"/>
          <w:szCs w:val="22"/>
        </w:rPr>
        <w:t>ukladno Pravilniku o sastavu stožera, načinu rada te uvjetima za imenovanje načelnika, zamjenika načelnika i članova stožera civilne zaštite (NN</w:t>
      </w:r>
      <w:r w:rsidR="000C72CB" w:rsidRPr="004328E7">
        <w:rPr>
          <w:rFonts w:ascii="Arial" w:hAnsi="Arial" w:cs="Arial"/>
          <w:b/>
          <w:sz w:val="22"/>
          <w:szCs w:val="22"/>
        </w:rPr>
        <w:t xml:space="preserve"> </w:t>
      </w:r>
      <w:r w:rsidR="000C72CB" w:rsidRPr="004328E7">
        <w:rPr>
          <w:rStyle w:val="Naglaeno"/>
          <w:rFonts w:ascii="Arial" w:hAnsi="Arial" w:cs="Arial"/>
          <w:b w:val="0"/>
          <w:sz w:val="22"/>
          <w:szCs w:val="22"/>
        </w:rPr>
        <w:t>37/16)</w:t>
      </w:r>
      <w:r w:rsidRPr="004328E7">
        <w:rPr>
          <w:rStyle w:val="Naglaeno"/>
          <w:rFonts w:ascii="Arial" w:hAnsi="Arial" w:cs="Arial"/>
          <w:b w:val="0"/>
          <w:sz w:val="22"/>
          <w:szCs w:val="22"/>
        </w:rPr>
        <w:t xml:space="preserve">. </w:t>
      </w:r>
      <w:r w:rsidR="00101FC0" w:rsidRPr="004328E7">
        <w:rPr>
          <w:rFonts w:ascii="Arial" w:hAnsi="Arial" w:cs="Arial"/>
          <w:sz w:val="22"/>
          <w:szCs w:val="22"/>
        </w:rPr>
        <w:t>Stožer civilne zaštite Općine Smokvica je stručno, operativno i koordinativno tijelo za provođenje mjera i aktivnosti civilne zaštite u velikim nesrećama i katastrofama na području Općine Smokvica, a</w:t>
      </w:r>
      <w:r w:rsidRPr="004328E7">
        <w:rPr>
          <w:rStyle w:val="Naglaeno"/>
          <w:rFonts w:ascii="Arial" w:hAnsi="Arial" w:cs="Arial"/>
          <w:b w:val="0"/>
          <w:sz w:val="22"/>
          <w:szCs w:val="22"/>
        </w:rPr>
        <w:t xml:space="preserve"> ima ukupno </w:t>
      </w:r>
      <w:r w:rsidR="00101FC0" w:rsidRPr="004328E7">
        <w:rPr>
          <w:rFonts w:ascii="Arial" w:hAnsi="Arial" w:cs="Arial"/>
          <w:sz w:val="22"/>
          <w:szCs w:val="22"/>
        </w:rPr>
        <w:t>7</w:t>
      </w:r>
      <w:r w:rsidRPr="004328E7">
        <w:rPr>
          <w:rFonts w:ascii="Arial" w:hAnsi="Arial" w:cs="Arial"/>
          <w:sz w:val="22"/>
          <w:szCs w:val="22"/>
        </w:rPr>
        <w:t xml:space="preserve"> članova</w:t>
      </w:r>
      <w:r w:rsidR="000C72CB" w:rsidRPr="004328E7">
        <w:rPr>
          <w:rStyle w:val="Naglaeno"/>
          <w:rFonts w:ascii="Arial" w:hAnsi="Arial" w:cs="Arial"/>
          <w:b w:val="0"/>
          <w:sz w:val="22"/>
          <w:szCs w:val="22"/>
        </w:rPr>
        <w:t>.</w:t>
      </w:r>
      <w:r w:rsidR="00101FC0" w:rsidRPr="004328E7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</w:p>
    <w:p w14:paraId="2D8ED343" w14:textId="77777777" w:rsidR="009201BD" w:rsidRPr="004328E7" w:rsidRDefault="009201BD" w:rsidP="00371919">
      <w:pPr>
        <w:shd w:val="clear" w:color="auto" w:fill="FFFFFF" w:themeFill="background1"/>
        <w:spacing w:after="0" w:line="240" w:lineRule="auto"/>
        <w:ind w:left="-15" w:right="0" w:firstLine="0"/>
        <w:rPr>
          <w:rStyle w:val="Naglaeno"/>
          <w:rFonts w:ascii="Arial" w:hAnsi="Arial" w:cs="Arial"/>
          <w:b w:val="0"/>
          <w:color w:val="auto"/>
        </w:rPr>
      </w:pPr>
    </w:p>
    <w:p w14:paraId="5B4B7107" w14:textId="54DDA92A" w:rsidR="0076618D" w:rsidRDefault="00D513E7" w:rsidP="00371919">
      <w:pPr>
        <w:shd w:val="clear" w:color="auto" w:fill="FFFFFF" w:themeFill="background1"/>
        <w:spacing w:after="0" w:line="240" w:lineRule="auto"/>
        <w:ind w:left="-15" w:right="0" w:firstLine="0"/>
        <w:rPr>
          <w:rStyle w:val="Naglaeno"/>
          <w:rFonts w:ascii="Arial" w:hAnsi="Arial" w:cs="Arial"/>
          <w:b w:val="0"/>
          <w:color w:val="auto"/>
        </w:rPr>
      </w:pPr>
      <w:r>
        <w:rPr>
          <w:rStyle w:val="Naglaeno"/>
          <w:rFonts w:ascii="Arial" w:hAnsi="Arial" w:cs="Arial"/>
          <w:b w:val="0"/>
          <w:color w:val="auto"/>
        </w:rPr>
        <w:t>Od ukupno 1</w:t>
      </w:r>
      <w:r w:rsidR="004770AC">
        <w:rPr>
          <w:rStyle w:val="Naglaeno"/>
          <w:rFonts w:ascii="Arial" w:hAnsi="Arial" w:cs="Arial"/>
          <w:b w:val="0"/>
          <w:color w:val="auto"/>
        </w:rPr>
        <w:t>1</w:t>
      </w:r>
      <w:r w:rsidR="00FD1D74" w:rsidRPr="004328E7">
        <w:rPr>
          <w:rStyle w:val="Naglaeno"/>
          <w:rFonts w:ascii="Arial" w:hAnsi="Arial" w:cs="Arial"/>
          <w:b w:val="0"/>
          <w:color w:val="auto"/>
        </w:rPr>
        <w:t xml:space="preserve"> </w:t>
      </w:r>
      <w:r w:rsidR="00101FC0" w:rsidRPr="004328E7">
        <w:rPr>
          <w:rStyle w:val="Naglaeno"/>
          <w:rFonts w:ascii="Arial" w:hAnsi="Arial" w:cs="Arial"/>
          <w:b w:val="0"/>
          <w:color w:val="auto"/>
        </w:rPr>
        <w:t>č</w:t>
      </w:r>
      <w:r w:rsidR="000C72CB" w:rsidRPr="004328E7">
        <w:rPr>
          <w:rStyle w:val="Naglaeno"/>
          <w:rFonts w:ascii="Arial" w:hAnsi="Arial" w:cs="Arial"/>
          <w:b w:val="0"/>
          <w:color w:val="auto"/>
        </w:rPr>
        <w:t>lanov</w:t>
      </w:r>
      <w:r w:rsidR="00101FC0" w:rsidRPr="004328E7">
        <w:rPr>
          <w:rStyle w:val="Naglaeno"/>
          <w:rFonts w:ascii="Arial" w:hAnsi="Arial" w:cs="Arial"/>
          <w:b w:val="0"/>
          <w:color w:val="auto"/>
        </w:rPr>
        <w:t>a</w:t>
      </w:r>
      <w:r w:rsidR="000C72CB" w:rsidRPr="004328E7">
        <w:rPr>
          <w:rStyle w:val="Naglaeno"/>
          <w:rFonts w:ascii="Arial" w:hAnsi="Arial" w:cs="Arial"/>
          <w:b w:val="0"/>
          <w:color w:val="auto"/>
        </w:rPr>
        <w:t xml:space="preserve"> stožera civilne zaštite</w:t>
      </w:r>
      <w:r>
        <w:rPr>
          <w:rStyle w:val="Naglaeno"/>
          <w:rFonts w:ascii="Arial" w:hAnsi="Arial" w:cs="Arial"/>
          <w:b w:val="0"/>
          <w:color w:val="auto"/>
        </w:rPr>
        <w:t xml:space="preserve"> </w:t>
      </w:r>
      <w:r w:rsidR="004770AC">
        <w:rPr>
          <w:rStyle w:val="Naglaeno"/>
          <w:rFonts w:ascii="Arial" w:hAnsi="Arial" w:cs="Arial"/>
          <w:b w:val="0"/>
          <w:color w:val="auto"/>
        </w:rPr>
        <w:t>10</w:t>
      </w:r>
      <w:r>
        <w:rPr>
          <w:rStyle w:val="Naglaeno"/>
          <w:rFonts w:ascii="Arial" w:hAnsi="Arial" w:cs="Arial"/>
          <w:b w:val="0"/>
          <w:color w:val="auto"/>
        </w:rPr>
        <w:t xml:space="preserve"> </w:t>
      </w:r>
      <w:r w:rsidR="00FD1D74" w:rsidRPr="004328E7">
        <w:rPr>
          <w:rStyle w:val="Naglaeno"/>
          <w:rFonts w:ascii="Arial" w:hAnsi="Arial" w:cs="Arial"/>
          <w:b w:val="0"/>
          <w:color w:val="auto"/>
        </w:rPr>
        <w:t>je</w:t>
      </w:r>
      <w:r w:rsidR="00101FC0" w:rsidRPr="004328E7">
        <w:rPr>
          <w:rStyle w:val="Naglaeno"/>
          <w:rFonts w:ascii="Arial" w:hAnsi="Arial" w:cs="Arial"/>
          <w:b w:val="0"/>
          <w:color w:val="auto"/>
        </w:rPr>
        <w:t xml:space="preserve"> </w:t>
      </w:r>
      <w:r w:rsidR="000C72CB" w:rsidRPr="004328E7">
        <w:rPr>
          <w:rStyle w:val="Naglaeno"/>
          <w:rFonts w:ascii="Arial" w:hAnsi="Arial" w:cs="Arial"/>
          <w:b w:val="0"/>
          <w:color w:val="auto"/>
        </w:rPr>
        <w:t>osposobljen</w:t>
      </w:r>
      <w:r w:rsidR="00FD1D74" w:rsidRPr="004328E7">
        <w:rPr>
          <w:rStyle w:val="Naglaeno"/>
          <w:rFonts w:ascii="Arial" w:hAnsi="Arial" w:cs="Arial"/>
          <w:b w:val="0"/>
          <w:color w:val="auto"/>
        </w:rPr>
        <w:t>o</w:t>
      </w:r>
      <w:r w:rsidR="000C72CB" w:rsidRPr="004328E7">
        <w:rPr>
          <w:rStyle w:val="Naglaeno"/>
          <w:rFonts w:ascii="Arial" w:hAnsi="Arial" w:cs="Arial"/>
          <w:b w:val="0"/>
          <w:color w:val="auto"/>
        </w:rPr>
        <w:t xml:space="preserve"> za djelovanje u sustavu civilne zaštite</w:t>
      </w:r>
      <w:r w:rsidR="0076618D">
        <w:rPr>
          <w:rStyle w:val="Naglaeno"/>
          <w:rFonts w:ascii="Arial" w:hAnsi="Arial" w:cs="Arial"/>
          <w:b w:val="0"/>
          <w:color w:val="auto"/>
        </w:rPr>
        <w:t>.</w:t>
      </w:r>
    </w:p>
    <w:p w14:paraId="783C0284" w14:textId="77777777" w:rsidR="00FD1D74" w:rsidRPr="004328E7" w:rsidRDefault="00FD1D74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4328E7">
        <w:rPr>
          <w:rFonts w:ascii="Arial" w:hAnsi="Arial" w:cs="Arial"/>
          <w:color w:val="auto"/>
        </w:rPr>
        <w:t>Način rada stožera civilne zaštite uređuje se Poslovnikom o radu Stožera civilne zaštite Općine Smokvica, koji je donesen 27.02. 2018. godine</w:t>
      </w:r>
      <w:r w:rsidR="002F0524" w:rsidRPr="004328E7">
        <w:rPr>
          <w:rFonts w:ascii="Arial" w:hAnsi="Arial" w:cs="Arial"/>
          <w:color w:val="auto"/>
        </w:rPr>
        <w:t>.</w:t>
      </w:r>
    </w:p>
    <w:p w14:paraId="31396E27" w14:textId="77777777" w:rsidR="00FD1D74" w:rsidRPr="004328E7" w:rsidRDefault="00FD1D74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03438CBD" w14:textId="77777777" w:rsidR="00E8599B" w:rsidRPr="004328E7" w:rsidRDefault="00FD1D74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4328E7">
        <w:rPr>
          <w:rFonts w:ascii="Arial" w:hAnsi="Arial" w:cs="Arial"/>
          <w:color w:val="auto"/>
        </w:rPr>
        <w:t xml:space="preserve">Za jačanje stručnih, operativnih i koordinativnih sposobnosti </w:t>
      </w:r>
      <w:r w:rsidRPr="004328E7">
        <w:rPr>
          <w:rStyle w:val="Naglaeno"/>
          <w:rFonts w:ascii="Arial" w:hAnsi="Arial" w:cs="Arial"/>
          <w:b w:val="0"/>
          <w:color w:val="auto"/>
        </w:rPr>
        <w:t>stožera civilne zaštite u narednom periodu p</w:t>
      </w:r>
      <w:r w:rsidR="00E8599B" w:rsidRPr="004328E7">
        <w:rPr>
          <w:rFonts w:ascii="Arial" w:hAnsi="Arial" w:cs="Arial"/>
          <w:color w:val="auto"/>
        </w:rPr>
        <w:t>otrebno  je:</w:t>
      </w:r>
    </w:p>
    <w:p w14:paraId="517AD579" w14:textId="77777777" w:rsidR="00FD1D74" w:rsidRPr="004328E7" w:rsidRDefault="00FD1D74" w:rsidP="00371919">
      <w:pPr>
        <w:pStyle w:val="Odlomakpopisa"/>
        <w:numPr>
          <w:ilvl w:val="0"/>
          <w:numId w:val="8"/>
        </w:num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  <w:r w:rsidRPr="004328E7">
        <w:rPr>
          <w:rFonts w:ascii="Arial" w:hAnsi="Arial" w:cs="Arial"/>
          <w:color w:val="auto"/>
        </w:rPr>
        <w:t>o</w:t>
      </w:r>
      <w:r w:rsidR="000C72CB" w:rsidRPr="004328E7">
        <w:rPr>
          <w:rFonts w:ascii="Arial" w:hAnsi="Arial" w:cs="Arial"/>
          <w:color w:val="auto"/>
        </w:rPr>
        <w:t>sigurati upoznavanje</w:t>
      </w:r>
      <w:r w:rsidR="005F43F3" w:rsidRPr="004328E7">
        <w:rPr>
          <w:rFonts w:ascii="Arial" w:hAnsi="Arial" w:cs="Arial"/>
          <w:color w:val="auto"/>
        </w:rPr>
        <w:t xml:space="preserve"> svih</w:t>
      </w:r>
      <w:r w:rsidR="000C72CB" w:rsidRPr="004328E7">
        <w:rPr>
          <w:rFonts w:ascii="Arial" w:hAnsi="Arial" w:cs="Arial"/>
          <w:color w:val="auto"/>
        </w:rPr>
        <w:t xml:space="preserve"> </w:t>
      </w:r>
      <w:r w:rsidR="005F43F3" w:rsidRPr="004328E7">
        <w:rPr>
          <w:rFonts w:ascii="Arial" w:hAnsi="Arial" w:cs="Arial"/>
          <w:color w:val="auto"/>
        </w:rPr>
        <w:t xml:space="preserve">članova stožera </w:t>
      </w:r>
      <w:r w:rsidR="000C72CB" w:rsidRPr="004328E7">
        <w:rPr>
          <w:rFonts w:ascii="Arial" w:hAnsi="Arial" w:cs="Arial"/>
          <w:color w:val="auto"/>
        </w:rPr>
        <w:t xml:space="preserve">sa procjenom </w:t>
      </w:r>
      <w:r w:rsidRPr="004328E7">
        <w:rPr>
          <w:rFonts w:ascii="Arial" w:hAnsi="Arial" w:cs="Arial"/>
          <w:color w:val="auto"/>
        </w:rPr>
        <w:t>rizika od velikih nesreća</w:t>
      </w:r>
    </w:p>
    <w:p w14:paraId="705C603E" w14:textId="77777777" w:rsidR="000C72CB" w:rsidRPr="004328E7" w:rsidRDefault="00FD1D74" w:rsidP="00371919">
      <w:pPr>
        <w:pStyle w:val="Odlomakpopisa"/>
        <w:numPr>
          <w:ilvl w:val="0"/>
          <w:numId w:val="8"/>
        </w:num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  <w:r w:rsidRPr="004328E7">
        <w:rPr>
          <w:rFonts w:ascii="Arial" w:hAnsi="Arial" w:cs="Arial"/>
          <w:color w:val="auto"/>
        </w:rPr>
        <w:t>o</w:t>
      </w:r>
      <w:r w:rsidR="000C72CB" w:rsidRPr="004328E7">
        <w:rPr>
          <w:rFonts w:ascii="Arial" w:hAnsi="Arial" w:cs="Arial"/>
          <w:color w:val="auto"/>
        </w:rPr>
        <w:t>sigurati sudjelovanje u izradi plana djelovanja</w:t>
      </w:r>
      <w:r w:rsidRPr="004328E7">
        <w:rPr>
          <w:rFonts w:ascii="Arial" w:hAnsi="Arial" w:cs="Arial"/>
          <w:color w:val="auto"/>
        </w:rPr>
        <w:t xml:space="preserve"> civilne zaštite</w:t>
      </w:r>
    </w:p>
    <w:p w14:paraId="22E520D6" w14:textId="77777777" w:rsidR="005F43F3" w:rsidRPr="004328E7" w:rsidRDefault="005F43F3" w:rsidP="00371919">
      <w:pPr>
        <w:pStyle w:val="Odlomakpopisa"/>
        <w:numPr>
          <w:ilvl w:val="0"/>
          <w:numId w:val="8"/>
        </w:num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  <w:r w:rsidRPr="004328E7">
        <w:rPr>
          <w:rFonts w:ascii="Arial" w:hAnsi="Arial" w:cs="Arial"/>
          <w:color w:val="auto"/>
        </w:rPr>
        <w:t>upoznati sve članove stožera s poslovnikom o radu stožera</w:t>
      </w:r>
    </w:p>
    <w:p w14:paraId="4B298463" w14:textId="77777777" w:rsidR="00FD1D74" w:rsidRPr="004328E7" w:rsidRDefault="005F43F3" w:rsidP="00371919">
      <w:pPr>
        <w:pStyle w:val="Odlomakpopisa"/>
        <w:numPr>
          <w:ilvl w:val="0"/>
          <w:numId w:val="8"/>
        </w:num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  <w:r w:rsidRPr="004328E7">
        <w:rPr>
          <w:rFonts w:ascii="Arial" w:hAnsi="Arial" w:cs="Arial"/>
          <w:color w:val="auto"/>
        </w:rPr>
        <w:t xml:space="preserve">osigurati sudjelovanje </w:t>
      </w:r>
      <w:r w:rsidR="002F0524" w:rsidRPr="004328E7">
        <w:rPr>
          <w:rFonts w:ascii="Arial" w:hAnsi="Arial" w:cs="Arial"/>
          <w:color w:val="auto"/>
        </w:rPr>
        <w:t xml:space="preserve">članova </w:t>
      </w:r>
      <w:r w:rsidRPr="004328E7">
        <w:rPr>
          <w:rFonts w:ascii="Arial" w:hAnsi="Arial" w:cs="Arial"/>
          <w:color w:val="auto"/>
        </w:rPr>
        <w:t>stožera u vježbama operativnih snaga</w:t>
      </w:r>
    </w:p>
    <w:p w14:paraId="12C8B138" w14:textId="77777777" w:rsidR="00E8599B" w:rsidRPr="004328E7" w:rsidRDefault="00E8599B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3843705C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371919">
        <w:rPr>
          <w:rFonts w:ascii="Arial" w:hAnsi="Arial" w:cs="Arial"/>
          <w:b/>
          <w:color w:val="auto"/>
        </w:rPr>
        <w:t>b) operativne snage vatrogastva</w:t>
      </w:r>
    </w:p>
    <w:p w14:paraId="0E3A4A0C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6D3772EB" w14:textId="77777777" w:rsidR="005F43F3" w:rsidRPr="00371919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Operativne snage vatrogastva temeljna su operativna snaga sustava civilne zaštite koje djeluju u sustavu civilne zaštite u skladu s odredbama posebnih propisa kojima se uređuje područje vatrogastva</w:t>
      </w:r>
      <w:r w:rsidR="005F43F3" w:rsidRPr="00371919">
        <w:rPr>
          <w:rStyle w:val="Naglaeno"/>
          <w:rFonts w:ascii="Arial" w:hAnsi="Arial" w:cs="Arial"/>
          <w:b w:val="0"/>
          <w:sz w:val="22"/>
          <w:szCs w:val="22"/>
        </w:rPr>
        <w:t>.</w:t>
      </w:r>
      <w:r w:rsidR="002F0524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5F43F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Na području  Općine Smokvica  djeluje Dobrovoljno  vatrogasno društvo Smokvica, koje ima 20 operativnih članova. </w:t>
      </w:r>
    </w:p>
    <w:p w14:paraId="034082EF" w14:textId="77777777" w:rsidR="002F0524" w:rsidRPr="00371919" w:rsidRDefault="002F0524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5CEBAB1E" w14:textId="77777777" w:rsidR="000C72CB" w:rsidRPr="00371919" w:rsidRDefault="00485FA3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lastRenderedPageBreak/>
        <w:t xml:space="preserve">Stvarni broj, veličina, smještaj, ustroj, minimum tehničke opreme i sredstava, te područje djelovanja i odgovornosti DVD Smokvica definiran je Procjenom ugroženosti od požara i tehnoloških eksplozija i 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Planom zaštite od požara i  tehnoloških eksplozija za područje </w:t>
      </w:r>
      <w:r w:rsidR="005F43F3" w:rsidRPr="00371919">
        <w:rPr>
          <w:rStyle w:val="Naglaeno"/>
          <w:rFonts w:ascii="Arial" w:hAnsi="Arial" w:cs="Arial"/>
          <w:b w:val="0"/>
          <w:sz w:val="22"/>
          <w:szCs w:val="22"/>
        </w:rPr>
        <w:t>Općine Smokvica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. 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>Procjenom ugroženosti od požara i tehnoloških eksplozija utvrđuju se razine ugroženosti od požara, tehnološke eksplozije i zaštitnih mjera</w:t>
      </w:r>
      <w:r w:rsidR="005F43F3" w:rsidRPr="00371919">
        <w:rPr>
          <w:rStyle w:val="Naglaeno"/>
          <w:rFonts w:ascii="Arial" w:hAnsi="Arial" w:cs="Arial"/>
          <w:b w:val="0"/>
          <w:sz w:val="22"/>
          <w:szCs w:val="22"/>
        </w:rPr>
        <w:t>, te o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>dređuje potreban broj vatrogasaca  za  pojedino ugroženo područje, vrsta, veličina i oprema postrojbi.</w:t>
      </w:r>
    </w:p>
    <w:p w14:paraId="581082C1" w14:textId="77777777" w:rsidR="00053662" w:rsidRPr="00371919" w:rsidRDefault="00053662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0C750354" w14:textId="77777777" w:rsidR="000C72CB" w:rsidRPr="00371919" w:rsidRDefault="00485FA3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DVD Smokvica kao glavna operativna snaga civilne zaštite su </w:t>
      </w:r>
      <w:r w:rsidR="00972557" w:rsidRPr="00371919">
        <w:rPr>
          <w:rStyle w:val="Naglaeno"/>
          <w:rFonts w:ascii="Arial" w:hAnsi="Arial" w:cs="Arial"/>
          <w:b w:val="0"/>
          <w:sz w:val="22"/>
          <w:szCs w:val="22"/>
        </w:rPr>
        <w:t>nositelj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provođenja Mjera civilne zaštite radi spašavanja života i zdravlja građana, materijalnih i kulturnih dobara i okoliša, a koje će se provoditi sukladno odlukama i uputama stožera civilne zaštite.</w:t>
      </w:r>
      <w:r w:rsidR="002F0524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Stoga je u </w:t>
      </w:r>
      <w:r w:rsidR="005F43F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narednom 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razdoblju </w:t>
      </w:r>
      <w:r w:rsidR="00AB057C" w:rsidRPr="00371919">
        <w:rPr>
          <w:rStyle w:val="Naglaeno"/>
          <w:rFonts w:ascii="Arial" w:hAnsi="Arial" w:cs="Arial"/>
          <w:b w:val="0"/>
          <w:sz w:val="22"/>
          <w:szCs w:val="22"/>
        </w:rPr>
        <w:t>i nadalje potrebno provoditi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osposobljavanja i usavršavanja vatrogasnih kadrova </w:t>
      </w:r>
      <w:r w:rsidR="00AB057C" w:rsidRPr="00371919">
        <w:rPr>
          <w:rStyle w:val="Naglaeno"/>
          <w:rFonts w:ascii="Arial" w:hAnsi="Arial" w:cs="Arial"/>
          <w:b w:val="0"/>
          <w:sz w:val="22"/>
          <w:szCs w:val="22"/>
        </w:rPr>
        <w:t>kroz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različite oblike </w:t>
      </w:r>
      <w:r w:rsidR="00AB057C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obuke, 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>vježb</w:t>
      </w:r>
      <w:r w:rsidR="00AB057C" w:rsidRPr="00371919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>, natjecanj</w:t>
      </w:r>
      <w:r w:rsidR="00AB057C" w:rsidRPr="00371919">
        <w:rPr>
          <w:rStyle w:val="Naglaeno"/>
          <w:rFonts w:ascii="Arial" w:hAnsi="Arial" w:cs="Arial"/>
          <w:b w:val="0"/>
          <w:sz w:val="22"/>
          <w:szCs w:val="22"/>
        </w:rPr>
        <w:t>a,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kao i </w:t>
      </w:r>
      <w:r w:rsidR="00AB057C" w:rsidRPr="00371919">
        <w:rPr>
          <w:rStyle w:val="Naglaeno"/>
          <w:rFonts w:ascii="Arial" w:hAnsi="Arial" w:cs="Arial"/>
          <w:b w:val="0"/>
          <w:sz w:val="22"/>
          <w:szCs w:val="22"/>
        </w:rPr>
        <w:t>provođenje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redovit</w:t>
      </w:r>
      <w:r w:rsidR="00AB057C" w:rsidRPr="00371919">
        <w:rPr>
          <w:rStyle w:val="Naglaeno"/>
          <w:rFonts w:ascii="Arial" w:hAnsi="Arial" w:cs="Arial"/>
          <w:b w:val="0"/>
          <w:sz w:val="22"/>
          <w:szCs w:val="22"/>
        </w:rPr>
        <w:t>ih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liječničkih pregleda sukladno posebnim propisima.</w:t>
      </w:r>
    </w:p>
    <w:p w14:paraId="000D5F7F" w14:textId="77777777" w:rsidR="00053662" w:rsidRPr="00371919" w:rsidRDefault="00053662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1C154489" w14:textId="77777777" w:rsidR="000C72CB" w:rsidRPr="00371919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Osposobljavanju vatrogasne mladeži te njihovom uključivanju i sudjelovanju u organiziranim vježbama potrebno je posvetiti posebnu pažnju kao i na edukaciji građana, posebno poljoprivrednika kod spaljivanja biljnog otpada, te mogućnosti izbijanja požara na otvorenim prostorima kako bi uz ostale spriječile moguće štetnosti na okoliš.</w:t>
      </w:r>
    </w:p>
    <w:p w14:paraId="76F2F47D" w14:textId="77777777" w:rsidR="00037F00" w:rsidRPr="00371919" w:rsidRDefault="00037F00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619A5A24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371919">
        <w:rPr>
          <w:rFonts w:ascii="Arial" w:hAnsi="Arial" w:cs="Arial"/>
          <w:b/>
          <w:color w:val="auto"/>
        </w:rPr>
        <w:t>c) operativne snage Hrvatskog Crvenog križa</w:t>
      </w:r>
    </w:p>
    <w:p w14:paraId="7981054B" w14:textId="77777777" w:rsidR="00AF2A13" w:rsidRPr="00371919" w:rsidRDefault="00AF2A13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65B515DD" w14:textId="77777777" w:rsidR="000C72CB" w:rsidRPr="00371919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Crveni križ je temeljna operativna snaga sustava civilne zaštite u velikim nesrećama i katastrofama u izvršavanju obveza sustava civilne zaštite sukladno Zakonu o Hrvatskom Crvenom križu i drugim važećim propisima.</w:t>
      </w:r>
      <w:r w:rsidR="00AF2A1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Crven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>i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križ pored prikuplja i raspoređuje humanitarnu pomoć za potrebe ugroženi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>h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>građanima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, provodi obuku i oprema ekipe za izvršavanje zadaća u slučaju velikih prirodnih, ekoloških  i drugih nesreća s posljedicama većih stradanja i epidemija.</w:t>
      </w:r>
    </w:p>
    <w:p w14:paraId="6F14B6CB" w14:textId="77777777" w:rsidR="009774D2" w:rsidRPr="00371919" w:rsidRDefault="009774D2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08B57F16" w14:textId="77777777" w:rsidR="009774D2" w:rsidRPr="00371919" w:rsidRDefault="009774D2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Na </w:t>
      </w:r>
      <w:r w:rsidR="00972557" w:rsidRPr="00371919">
        <w:rPr>
          <w:rStyle w:val="Naglaeno"/>
          <w:rFonts w:ascii="Arial" w:hAnsi="Arial" w:cs="Arial"/>
          <w:b w:val="0"/>
          <w:sz w:val="22"/>
          <w:szCs w:val="22"/>
        </w:rPr>
        <w:t>području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Općine Smokvica  nije organiziran Hrvatski  crveni  križ.</w:t>
      </w:r>
      <w:r w:rsidR="00371919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Gradsko društvo Crvenoga križa Korčule u svome  djelovanju pokriva i područje  Općine Smokvica. Djelovanje  Crvenoga križa najbolje je došlo do izražaja za vrijeme katastrofalnog požara  na području Općine Smokvica.</w:t>
      </w:r>
    </w:p>
    <w:p w14:paraId="35D933DA" w14:textId="77777777" w:rsidR="00053662" w:rsidRPr="00371919" w:rsidRDefault="00053662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68A70943" w14:textId="77777777" w:rsidR="00AE528D" w:rsidRPr="00371919" w:rsidRDefault="009774D2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Hrvatski  Crveni  križ mora provoditi sljedeće:</w:t>
      </w:r>
    </w:p>
    <w:p w14:paraId="6B1B2BB9" w14:textId="77777777" w:rsidR="009774D2" w:rsidRPr="00371919" w:rsidRDefault="009774D2" w:rsidP="00371919">
      <w:pPr>
        <w:pStyle w:val="Standard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edukaciju  interventnog  tima za djelovanje  u 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velikim nesrećama</w:t>
      </w:r>
    </w:p>
    <w:p w14:paraId="0C6956FD" w14:textId="77777777" w:rsidR="009774D2" w:rsidRPr="00371919" w:rsidRDefault="00BD1B93" w:rsidP="00371919">
      <w:pPr>
        <w:pStyle w:val="Standard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procjenu  situacije, podizanj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a naselja,  </w:t>
      </w:r>
      <w:r w:rsidR="00972557" w:rsidRPr="00371919">
        <w:rPr>
          <w:rStyle w:val="Naglaeno"/>
          <w:rFonts w:ascii="Arial" w:hAnsi="Arial" w:cs="Arial"/>
          <w:b w:val="0"/>
          <w:sz w:val="22"/>
          <w:szCs w:val="22"/>
        </w:rPr>
        <w:t>organizacije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smje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š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>taja, psiholo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šku pomoć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i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>potporu (u slu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č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>aju potrebe)</w:t>
      </w:r>
    </w:p>
    <w:p w14:paraId="403AE846" w14:textId="77777777" w:rsidR="009774D2" w:rsidRPr="00371919" w:rsidRDefault="009774D2" w:rsidP="00371919">
      <w:pPr>
        <w:pStyle w:val="Standard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educirati  u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č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enike Osnovne 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š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kole Smokvica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za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pru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ž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anje prve pomo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ć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i</w:t>
      </w:r>
    </w:p>
    <w:p w14:paraId="2EEDA065" w14:textId="77777777" w:rsidR="009774D2" w:rsidRPr="00371919" w:rsidRDefault="009774D2" w:rsidP="00371919">
      <w:pPr>
        <w:pStyle w:val="Standard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sudjelovati u natjecanjima  prve pomo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ć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i  u Osnovnoj 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š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koli Smokvica</w:t>
      </w:r>
    </w:p>
    <w:p w14:paraId="6D2F09CC" w14:textId="77777777" w:rsidR="009774D2" w:rsidRPr="00371919" w:rsidRDefault="009774D2" w:rsidP="00371919">
      <w:pPr>
        <w:pStyle w:val="Standard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osposobljavati  se 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za pružanje prve pomoći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postrojbi  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c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ivilne za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š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tite</w:t>
      </w:r>
    </w:p>
    <w:p w14:paraId="4097BF69" w14:textId="77777777" w:rsidR="009774D2" w:rsidRPr="00371919" w:rsidRDefault="009774D2" w:rsidP="00371919">
      <w:pPr>
        <w:pStyle w:val="Standard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osposobljavati  se 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za pružanje prve pomoći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udrugama gra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đan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a</w:t>
      </w:r>
    </w:p>
    <w:p w14:paraId="1896F2FE" w14:textId="77777777" w:rsidR="009774D2" w:rsidRPr="00371919" w:rsidRDefault="009774D2" w:rsidP="00371919">
      <w:pPr>
        <w:pStyle w:val="Standard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osposobljavati se 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za pružanje prve pomoći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pripadnicima  D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VD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Smokvica</w:t>
      </w:r>
    </w:p>
    <w:p w14:paraId="71F4B790" w14:textId="77777777" w:rsidR="009774D2" w:rsidRPr="00371919" w:rsidRDefault="00972557" w:rsidP="00371919">
      <w:pPr>
        <w:pStyle w:val="Standard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organizirati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i provoditi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natjecanja</w:t>
      </w:r>
      <w:r w:rsidR="009774D2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iz prve pomoći</w:t>
      </w:r>
    </w:p>
    <w:p w14:paraId="5432FF7B" w14:textId="77777777" w:rsidR="009774D2" w:rsidRPr="00371919" w:rsidRDefault="009774D2" w:rsidP="00371919">
      <w:pPr>
        <w:pStyle w:val="Standard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provoditi potrebne aktivnosti u svezi dobrovoljnog  darivanja  krvi</w:t>
      </w:r>
    </w:p>
    <w:p w14:paraId="437FE860" w14:textId="77777777" w:rsidR="00E84A85" w:rsidRPr="00371919" w:rsidRDefault="00E84A85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1D028AC9" w14:textId="77777777" w:rsidR="000C72CB" w:rsidRPr="00371919" w:rsidRDefault="009774D2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Osim navedenoga  Hrvatski  Crveni 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križ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,  prima i raspore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đ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uje  humanitarnu  pomo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ć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te u slu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č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aju potrebe na podru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č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ju  svoga  djelovanja  obu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č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ava,  i  oprema  ekipe za izvr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š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avanje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zada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ć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a u slu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č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aju  velikih prirodnih, ekolo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š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kih  i drugih nesre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>ć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a s posljedicama  masovnog</w:t>
      </w:r>
      <w:r w:rsidR="00BD1B93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stradanja  i epidemija.</w:t>
      </w:r>
    </w:p>
    <w:p w14:paraId="059307AE" w14:textId="77777777" w:rsidR="000C72CB" w:rsidRPr="00371919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749A5CB3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371919">
        <w:rPr>
          <w:rFonts w:ascii="Arial" w:hAnsi="Arial" w:cs="Arial"/>
          <w:b/>
          <w:color w:val="auto"/>
        </w:rPr>
        <w:t>d) operativne snage Hrvatske gorske službe spašavanja</w:t>
      </w:r>
    </w:p>
    <w:p w14:paraId="60E32B99" w14:textId="77777777" w:rsidR="009470CC" w:rsidRPr="00371919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060C6E11" w14:textId="77777777" w:rsidR="000C72CB" w:rsidRPr="00371919" w:rsidRDefault="00BD1B93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H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>rv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atska gorska služba spašavanja - Stanica Orebić 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>je operativna snaga sustava civilne zaštite kojoj je zaštita i spašavanje života ljudi osnovna djelatnost. Kao dio sustava civilne zaštite  Hrvatska gorska služba spašavanja predstavlja specijalističku službu koja raspolaže znanjem, kadrovima i opremom specijaliziranom za spašavanje i potrage u nepristupačnim područjima i prostorima planina, špilja, kopnenih voda i mora.</w:t>
      </w:r>
    </w:p>
    <w:p w14:paraId="25E741B8" w14:textId="77777777" w:rsidR="009470CC" w:rsidRPr="00371919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33D0E485" w14:textId="77777777" w:rsidR="006D2919" w:rsidRPr="00371919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lastRenderedPageBreak/>
        <w:t>Područje Općine Smokvica pokriva HGSS - Stanica Orebić, čiji predstavnik je i član Stožera civilne zaštite Općine Smokvica.</w:t>
      </w:r>
      <w:r w:rsidR="002F0524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6D2919" w:rsidRPr="00371919">
        <w:rPr>
          <w:rStyle w:val="Naglaeno"/>
          <w:rFonts w:ascii="Arial" w:hAnsi="Arial" w:cs="Arial"/>
          <w:b w:val="0"/>
          <w:sz w:val="22"/>
          <w:szCs w:val="22"/>
        </w:rPr>
        <w:t>Općina Smokvica  iz svoga Proračuna izdvaja  određena  novčana  sredstva za HGSS - Stanicu Orebić temeljem sporazuma  o suradnji.</w:t>
      </w:r>
    </w:p>
    <w:p w14:paraId="6FDB9064" w14:textId="77777777" w:rsidR="006D2919" w:rsidRPr="00371919" w:rsidRDefault="006D2919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553F3082" w14:textId="77777777" w:rsidR="006D2919" w:rsidRPr="00371919" w:rsidRDefault="006D2919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HGSS  i  nadalje planira nastaviti organiziranje  i pripremanje </w:t>
      </w:r>
      <w:r w:rsidR="00972557" w:rsidRPr="00371919">
        <w:rPr>
          <w:rStyle w:val="Naglaeno"/>
          <w:rFonts w:ascii="Arial" w:hAnsi="Arial" w:cs="Arial"/>
          <w:b w:val="0"/>
          <w:sz w:val="22"/>
          <w:szCs w:val="22"/>
        </w:rPr>
        <w:t>aktivnosti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 i mjera na području Općine Smokvica u cilju održavanja  pripravnosti za spašavanje, osposobljavanje  i  uvježbavanje  članova  HGSS-Orebić  kako bi se održala spremnost za sprečavanje nesreća  i  spašavanje  iz vode i na nepristupačnim  terenima, ali i u izvanrednim okolnostima uz primjenu posebnih  stručnih  znanja i uporabu tehničke  opreme.</w:t>
      </w:r>
    </w:p>
    <w:p w14:paraId="7434BF85" w14:textId="77777777" w:rsidR="000C72CB" w:rsidRPr="00371919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sz w:val="22"/>
          <w:szCs w:val="22"/>
        </w:rPr>
      </w:pPr>
    </w:p>
    <w:p w14:paraId="26A4386B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  <w:r w:rsidRPr="00371919">
        <w:rPr>
          <w:rFonts w:ascii="Arial" w:hAnsi="Arial" w:cs="Arial"/>
          <w:b/>
          <w:color w:val="auto"/>
        </w:rPr>
        <w:t>e) udruge</w:t>
      </w:r>
    </w:p>
    <w:p w14:paraId="05153851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b/>
          <w:color w:val="auto"/>
        </w:rPr>
      </w:pPr>
    </w:p>
    <w:p w14:paraId="1A1E2DEE" w14:textId="77777777" w:rsidR="000C72CB" w:rsidRPr="00371919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U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druge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su dio operativnih snaga sustava civilne zaštite, budući da 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>kroz svoje aktivnosti razvijaju različita znanja i vještine kojima mogu unaprijediti učinkovitu provedbu mjera zaštite i spašavanja u sustavu civilne zaštite.</w:t>
      </w:r>
    </w:p>
    <w:p w14:paraId="12D4C746" w14:textId="77777777" w:rsidR="00E84A85" w:rsidRPr="00371919" w:rsidRDefault="00E84A85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07ED8AAC" w14:textId="77777777" w:rsidR="0067180A" w:rsidRPr="00371919" w:rsidRDefault="009470CC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Na području Općine Smokvica u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>drug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a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od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interesa 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>za sustav civilne zaštite je</w:t>
      </w:r>
      <w:r w:rsidR="0067180A" w:rsidRPr="00371919">
        <w:rPr>
          <w:rStyle w:val="Naglaeno"/>
          <w:rFonts w:ascii="Arial" w:hAnsi="Arial" w:cs="Arial"/>
          <w:b w:val="0"/>
          <w:sz w:val="22"/>
          <w:szCs w:val="22"/>
        </w:rPr>
        <w:t>:</w:t>
      </w:r>
    </w:p>
    <w:p w14:paraId="3EED8B7A" w14:textId="77777777" w:rsidR="009470CC" w:rsidRPr="00371919" w:rsidRDefault="009470CC" w:rsidP="00371919">
      <w:pPr>
        <w:pStyle w:val="StandardWeb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Lovačko društvo „Zec“.  </w:t>
      </w:r>
    </w:p>
    <w:p w14:paraId="3A0C9A7E" w14:textId="77777777" w:rsidR="0067180A" w:rsidRPr="00371919" w:rsidRDefault="0067180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108F9F14" w14:textId="77777777" w:rsidR="000C72CB" w:rsidRPr="00371919" w:rsidRDefault="00E84A85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U</w:t>
      </w:r>
      <w:r w:rsidR="009470CC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druga od interesa za sustav civilne zaštite potrebno je </w:t>
      </w:r>
      <w:r w:rsidR="000C72CB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financijski pratiti u smislu njihovog što kvalitetnijeg osposobljavanja i opremanja njihovih članova sa opremom koja bi se koristila za njihovu redovnu aktivnost kao i za slučaj izvanrednih situacija. </w:t>
      </w:r>
    </w:p>
    <w:p w14:paraId="70D68ACB" w14:textId="77777777" w:rsidR="0067180A" w:rsidRPr="00371919" w:rsidRDefault="0067180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7197875A" w14:textId="77777777" w:rsidR="0067180A" w:rsidRDefault="0067180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Osposobljavanje članova udruga  vršit će se kontinuirano, samostalno  i  kroz provođenje  vježbi s drugim operativnim snagama Civilne zaštite.</w:t>
      </w:r>
    </w:p>
    <w:p w14:paraId="5D308067" w14:textId="77777777" w:rsidR="00C77294" w:rsidRDefault="00C77294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28BAE13C" w14:textId="77777777" w:rsidR="00C77294" w:rsidRPr="00371919" w:rsidRDefault="00C77294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C77294">
        <w:rPr>
          <w:rStyle w:val="Naglaeno"/>
          <w:rFonts w:ascii="Arial" w:hAnsi="Arial" w:cs="Arial"/>
          <w:b w:val="0"/>
          <w:sz w:val="22"/>
          <w:szCs w:val="22"/>
        </w:rPr>
        <w:t>Izvršna tijela jedinica lokalne i područne (regionalne) samouprave međusobne odnose s udrugama reguliraju sporazumima kojima se utvrđuju zadaće udruga u sustavu civilne zaštite, uvjeti pod kojim se udruge uključuju u aktivnosti sustava civilne zaštite te financijska sredstva (donacije) namijenjena jačanju sposobnosti udruga za provođenje mjera i aktivnosti u sustavu civilne zaštite u velikim nesrećama i katastrofama.</w:t>
      </w:r>
    </w:p>
    <w:p w14:paraId="245F9144" w14:textId="77777777" w:rsidR="000C72CB" w:rsidRPr="00371919" w:rsidRDefault="000C72CB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</w:p>
    <w:p w14:paraId="0154A8B6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  <w:r w:rsidRPr="00371919">
        <w:rPr>
          <w:rFonts w:ascii="Arial" w:hAnsi="Arial" w:cs="Arial"/>
          <w:b/>
          <w:color w:val="auto"/>
        </w:rPr>
        <w:t>f) postrojbe i povjerenici civilne zaštite</w:t>
      </w:r>
    </w:p>
    <w:p w14:paraId="27D8FAC7" w14:textId="77777777" w:rsidR="000C72CB" w:rsidRPr="00371919" w:rsidRDefault="000C72CB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</w:p>
    <w:p w14:paraId="4A1961A9" w14:textId="77777777" w:rsidR="003B19CB" w:rsidRPr="00371919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Postrojba civilne zaštite </w:t>
      </w:r>
      <w:r w:rsidR="006D2919" w:rsidRPr="00371919">
        <w:rPr>
          <w:rStyle w:val="Naglaeno"/>
          <w:rFonts w:ascii="Arial" w:hAnsi="Arial" w:cs="Arial"/>
          <w:b w:val="0"/>
          <w:sz w:val="22"/>
          <w:szCs w:val="22"/>
        </w:rPr>
        <w:t>Općine Smokvica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, osnovana je kao </w:t>
      </w:r>
      <w:r w:rsidR="006D2919" w:rsidRPr="00371919">
        <w:rPr>
          <w:rStyle w:val="Naglaeno"/>
          <w:rFonts w:ascii="Arial" w:hAnsi="Arial" w:cs="Arial"/>
          <w:b w:val="0"/>
          <w:sz w:val="22"/>
          <w:szCs w:val="22"/>
        </w:rPr>
        <w:t>dio operativnih snaga civilne zaštite za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  provođenje mjera zaštite i spašavanja </w:t>
      </w:r>
      <w:r w:rsidR="006D2919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stanovništva,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materijalnih dobara i </w:t>
      </w:r>
      <w:r w:rsidR="006D2919" w:rsidRPr="00371919">
        <w:rPr>
          <w:rStyle w:val="Naglaeno"/>
          <w:rFonts w:ascii="Arial" w:hAnsi="Arial" w:cs="Arial"/>
          <w:b w:val="0"/>
          <w:sz w:val="22"/>
          <w:szCs w:val="22"/>
        </w:rPr>
        <w:t>okoliša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. </w:t>
      </w:r>
      <w:r w:rsidR="006D2919" w:rsidRPr="00371919">
        <w:rPr>
          <w:rFonts w:ascii="Arial" w:hAnsi="Arial" w:cs="Arial"/>
          <w:sz w:val="22"/>
          <w:szCs w:val="22"/>
        </w:rPr>
        <w:t xml:space="preserve">Općina  Smokvica je formirala postrojbu civilne zaštite opće namjene sa 11 </w:t>
      </w:r>
      <w:r w:rsidR="003B19CB" w:rsidRPr="00371919">
        <w:rPr>
          <w:rFonts w:ascii="Arial" w:hAnsi="Arial" w:cs="Arial"/>
          <w:sz w:val="22"/>
          <w:szCs w:val="22"/>
        </w:rPr>
        <w:t xml:space="preserve">pripadnika. </w:t>
      </w:r>
      <w:r w:rsidR="003B19CB" w:rsidRPr="00371919">
        <w:rPr>
          <w:rStyle w:val="Naglaeno"/>
          <w:rFonts w:ascii="Arial" w:hAnsi="Arial" w:cs="Arial"/>
          <w:b w:val="0"/>
          <w:sz w:val="22"/>
          <w:szCs w:val="22"/>
        </w:rPr>
        <w:t>U narednom razdoblju potrebno je:</w:t>
      </w:r>
    </w:p>
    <w:p w14:paraId="4AC46CAB" w14:textId="77777777" w:rsidR="003B19CB" w:rsidRPr="00371919" w:rsidRDefault="003B19CB" w:rsidP="00371919">
      <w:pPr>
        <w:pStyle w:val="Standard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567"/>
        <w:rPr>
          <w:rFonts w:ascii="Arial" w:hAnsi="Arial" w:cs="Arial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izvršiti smotru i osposobiti  </w:t>
      </w:r>
      <w:r w:rsidRPr="00371919">
        <w:rPr>
          <w:rFonts w:ascii="Arial" w:hAnsi="Arial" w:cs="Arial"/>
          <w:sz w:val="22"/>
          <w:szCs w:val="22"/>
        </w:rPr>
        <w:t xml:space="preserve">postrojbu civilne zaštite opće namjene </w:t>
      </w:r>
    </w:p>
    <w:p w14:paraId="6C89BD3A" w14:textId="77777777" w:rsidR="003B19CB" w:rsidRPr="00371919" w:rsidRDefault="003B19CB" w:rsidP="00371919">
      <w:pPr>
        <w:pStyle w:val="Standard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567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odr</w:t>
      </w:r>
      <w:r w:rsidR="00C853E5" w:rsidRPr="00371919">
        <w:rPr>
          <w:rStyle w:val="Naglaeno"/>
          <w:rFonts w:ascii="Arial" w:hAnsi="Arial" w:cs="Arial"/>
          <w:b w:val="0"/>
          <w:sz w:val="22"/>
          <w:szCs w:val="22"/>
        </w:rPr>
        <w:t>ž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ati  vježbu </w:t>
      </w:r>
      <w:r w:rsidR="003D0FC7" w:rsidRPr="00371919">
        <w:rPr>
          <w:rStyle w:val="Naglaeno"/>
          <w:rFonts w:ascii="Arial" w:hAnsi="Arial" w:cs="Arial"/>
          <w:b w:val="0"/>
          <w:sz w:val="22"/>
          <w:szCs w:val="22"/>
        </w:rPr>
        <w:t>c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ivilne za</w:t>
      </w:r>
      <w:r w:rsidR="00C853E5" w:rsidRPr="00371919">
        <w:rPr>
          <w:rStyle w:val="Naglaeno"/>
          <w:rFonts w:ascii="Arial" w:hAnsi="Arial" w:cs="Arial"/>
          <w:b w:val="0"/>
          <w:sz w:val="22"/>
          <w:szCs w:val="22"/>
        </w:rPr>
        <w:t>š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tite u skladu s donesenim Planom</w:t>
      </w:r>
      <w:r w:rsidR="003D0FC7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vježbi</w:t>
      </w:r>
    </w:p>
    <w:p w14:paraId="7B2D437E" w14:textId="77777777" w:rsidR="003B19CB" w:rsidRPr="00371919" w:rsidRDefault="003B19CB" w:rsidP="00371919">
      <w:pPr>
        <w:pStyle w:val="Standard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567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osigurati skladišni prostor  za opremu i sredstva postrojbe  </w:t>
      </w:r>
    </w:p>
    <w:p w14:paraId="1283287F" w14:textId="77777777" w:rsidR="003B19CB" w:rsidRPr="00371919" w:rsidRDefault="003B19CB" w:rsidP="00371919">
      <w:pPr>
        <w:pStyle w:val="Standard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567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opremiti postrojbu </w:t>
      </w:r>
      <w:r w:rsidR="003D0FC7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civilne zaštite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op</w:t>
      </w:r>
      <w:r w:rsidR="003D0FC7" w:rsidRPr="00371919">
        <w:rPr>
          <w:rStyle w:val="Naglaeno"/>
          <w:rFonts w:ascii="Arial" w:hAnsi="Arial" w:cs="Arial"/>
          <w:b w:val="0"/>
          <w:sz w:val="22"/>
          <w:szCs w:val="22"/>
        </w:rPr>
        <w:t>ć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e  namjene</w:t>
      </w:r>
    </w:p>
    <w:p w14:paraId="4CB53D05" w14:textId="77777777" w:rsidR="003B19CB" w:rsidRPr="00371919" w:rsidRDefault="003B19CB" w:rsidP="00371919">
      <w:pPr>
        <w:pStyle w:val="Standard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567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osigurati pozivanje obveznika civilne za</w:t>
      </w:r>
      <w:r w:rsidR="003D0FC7" w:rsidRPr="00371919">
        <w:rPr>
          <w:rStyle w:val="Naglaeno"/>
          <w:rFonts w:ascii="Arial" w:hAnsi="Arial" w:cs="Arial"/>
          <w:b w:val="0"/>
          <w:sz w:val="22"/>
          <w:szCs w:val="22"/>
        </w:rPr>
        <w:t>š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tite radi provo</w:t>
      </w:r>
      <w:r w:rsidR="003D0FC7" w:rsidRPr="00371919">
        <w:rPr>
          <w:rStyle w:val="Naglaeno"/>
          <w:rFonts w:ascii="Arial" w:hAnsi="Arial" w:cs="Arial"/>
          <w:b w:val="0"/>
          <w:sz w:val="22"/>
          <w:szCs w:val="22"/>
        </w:rPr>
        <w:t>đ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enja smotre, vje</w:t>
      </w:r>
      <w:r w:rsidR="003D0FC7" w:rsidRPr="00371919">
        <w:rPr>
          <w:rStyle w:val="Naglaeno"/>
          <w:rFonts w:ascii="Arial" w:hAnsi="Arial" w:cs="Arial"/>
          <w:b w:val="0"/>
          <w:sz w:val="22"/>
          <w:szCs w:val="22"/>
        </w:rPr>
        <w:t>žbi, mobilizacije</w:t>
      </w:r>
    </w:p>
    <w:p w14:paraId="5FF2BB16" w14:textId="77777777" w:rsidR="003D0FC7" w:rsidRPr="00371919" w:rsidRDefault="003B19CB" w:rsidP="00371919">
      <w:pPr>
        <w:pStyle w:val="StandardWeb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567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osigurati osposobljavanje obveznika </w:t>
      </w:r>
      <w:r w:rsidR="003D0FC7" w:rsidRPr="00371919">
        <w:rPr>
          <w:rStyle w:val="Naglaeno"/>
          <w:rFonts w:ascii="Arial" w:hAnsi="Arial" w:cs="Arial"/>
          <w:b w:val="0"/>
          <w:sz w:val="22"/>
          <w:szCs w:val="22"/>
        </w:rPr>
        <w:t>civilne zaštite</w:t>
      </w:r>
    </w:p>
    <w:p w14:paraId="7E0025C3" w14:textId="77777777" w:rsidR="003D0FC7" w:rsidRPr="00371919" w:rsidRDefault="003D0FC7" w:rsidP="00371919">
      <w:pPr>
        <w:pStyle w:val="StandardWeb"/>
        <w:shd w:val="clear" w:color="auto" w:fill="FFFFFF" w:themeFill="background1"/>
        <w:spacing w:before="0" w:beforeAutospacing="0" w:after="0" w:afterAutospacing="0"/>
        <w:rPr>
          <w:rStyle w:val="Naglaeno"/>
          <w:rFonts w:ascii="Arial" w:hAnsi="Arial" w:cs="Arial"/>
          <w:b w:val="0"/>
          <w:sz w:val="22"/>
          <w:szCs w:val="22"/>
        </w:rPr>
      </w:pPr>
    </w:p>
    <w:p w14:paraId="66B5A3D2" w14:textId="77777777" w:rsidR="00B13287" w:rsidRPr="004328E7" w:rsidRDefault="003D0FC7" w:rsidP="00371919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328E7">
        <w:rPr>
          <w:rStyle w:val="Naglaeno"/>
          <w:rFonts w:ascii="Arial" w:hAnsi="Arial" w:cs="Arial"/>
          <w:b w:val="0"/>
          <w:sz w:val="22"/>
          <w:szCs w:val="22"/>
        </w:rPr>
        <w:t>Odluk</w:t>
      </w:r>
      <w:r w:rsidR="00C5135A" w:rsidRPr="004328E7">
        <w:rPr>
          <w:rStyle w:val="Naglaeno"/>
          <w:rFonts w:ascii="Arial" w:hAnsi="Arial" w:cs="Arial"/>
          <w:b w:val="0"/>
          <w:sz w:val="22"/>
          <w:szCs w:val="22"/>
        </w:rPr>
        <w:t>om</w:t>
      </w:r>
      <w:r w:rsidRPr="004328E7">
        <w:rPr>
          <w:rStyle w:val="Naglaeno"/>
          <w:rFonts w:ascii="Arial" w:hAnsi="Arial" w:cs="Arial"/>
          <w:b w:val="0"/>
          <w:sz w:val="22"/>
          <w:szCs w:val="22"/>
        </w:rPr>
        <w:t xml:space="preserve"> o imenovanju  povjerenika civilne zaštite Općine Smokvica od 27.veljače 2018. godine </w:t>
      </w:r>
      <w:r w:rsidR="00C5135A" w:rsidRPr="004328E7">
        <w:rPr>
          <w:rStyle w:val="Naglaeno"/>
          <w:rFonts w:ascii="Arial" w:hAnsi="Arial" w:cs="Arial"/>
          <w:b w:val="0"/>
          <w:sz w:val="22"/>
          <w:szCs w:val="22"/>
        </w:rPr>
        <w:t>određeni</w:t>
      </w:r>
      <w:r w:rsidRPr="004328E7">
        <w:rPr>
          <w:rStyle w:val="Naglaeno"/>
          <w:rFonts w:ascii="Arial" w:hAnsi="Arial" w:cs="Arial"/>
          <w:b w:val="0"/>
          <w:sz w:val="22"/>
          <w:szCs w:val="22"/>
        </w:rPr>
        <w:t xml:space="preserve"> su p</w:t>
      </w:r>
      <w:r w:rsidR="000C72CB" w:rsidRPr="004328E7">
        <w:rPr>
          <w:rStyle w:val="Naglaeno"/>
          <w:rFonts w:ascii="Arial" w:hAnsi="Arial" w:cs="Arial"/>
          <w:b w:val="0"/>
          <w:sz w:val="22"/>
          <w:szCs w:val="22"/>
        </w:rPr>
        <w:t xml:space="preserve">ovjerenici </w:t>
      </w:r>
      <w:r w:rsidR="003B19CB" w:rsidRPr="004328E7">
        <w:rPr>
          <w:rStyle w:val="Naglaeno"/>
          <w:rFonts w:ascii="Arial" w:hAnsi="Arial" w:cs="Arial"/>
          <w:b w:val="0"/>
          <w:sz w:val="22"/>
          <w:szCs w:val="22"/>
        </w:rPr>
        <w:t xml:space="preserve">civilne zaštite </w:t>
      </w:r>
      <w:r w:rsidR="000C72CB" w:rsidRPr="004328E7">
        <w:rPr>
          <w:rStyle w:val="Naglaeno"/>
          <w:rFonts w:ascii="Arial" w:hAnsi="Arial" w:cs="Arial"/>
          <w:b w:val="0"/>
          <w:sz w:val="22"/>
          <w:szCs w:val="22"/>
        </w:rPr>
        <w:t>i zamjenici</w:t>
      </w:r>
      <w:r w:rsidR="00CA32BF" w:rsidRPr="004328E7">
        <w:rPr>
          <w:rFonts w:ascii="Arial" w:hAnsi="Arial" w:cs="Arial"/>
          <w:sz w:val="22"/>
          <w:szCs w:val="22"/>
        </w:rPr>
        <w:t xml:space="preserve">, ukupno njih </w:t>
      </w:r>
      <w:r w:rsidR="0036081E" w:rsidRPr="004328E7">
        <w:rPr>
          <w:rFonts w:ascii="Arial" w:hAnsi="Arial" w:cs="Arial"/>
          <w:sz w:val="22"/>
          <w:szCs w:val="22"/>
        </w:rPr>
        <w:t xml:space="preserve">6 </w:t>
      </w:r>
      <w:r w:rsidR="00CA32BF" w:rsidRPr="004328E7">
        <w:rPr>
          <w:rFonts w:ascii="Arial" w:hAnsi="Arial" w:cs="Arial"/>
          <w:sz w:val="22"/>
          <w:szCs w:val="22"/>
        </w:rPr>
        <w:t xml:space="preserve">(za područje nadležnosti po </w:t>
      </w:r>
      <w:r w:rsidR="0036081E" w:rsidRPr="004328E7">
        <w:rPr>
          <w:rFonts w:ascii="Arial" w:hAnsi="Arial" w:cs="Arial"/>
          <w:sz w:val="22"/>
          <w:szCs w:val="22"/>
        </w:rPr>
        <w:t xml:space="preserve">naseljima </w:t>
      </w:r>
      <w:r w:rsidR="00CA32BF" w:rsidRPr="004328E7">
        <w:rPr>
          <w:rFonts w:ascii="Arial" w:hAnsi="Arial" w:cs="Arial"/>
          <w:sz w:val="22"/>
          <w:szCs w:val="22"/>
        </w:rPr>
        <w:t xml:space="preserve">i to: </w:t>
      </w:r>
      <w:r w:rsidR="0036081E" w:rsidRPr="004328E7">
        <w:rPr>
          <w:rFonts w:ascii="Arial" w:hAnsi="Arial" w:cs="Arial"/>
          <w:sz w:val="22"/>
          <w:szCs w:val="22"/>
        </w:rPr>
        <w:t xml:space="preserve">Smokvica, Brna, </w:t>
      </w:r>
      <w:proofErr w:type="spellStart"/>
      <w:r w:rsidR="0036081E" w:rsidRPr="004328E7">
        <w:rPr>
          <w:rFonts w:ascii="Arial" w:hAnsi="Arial" w:cs="Arial"/>
          <w:sz w:val="22"/>
          <w:szCs w:val="22"/>
        </w:rPr>
        <w:t>Blaca</w:t>
      </w:r>
      <w:proofErr w:type="spellEnd"/>
      <w:r w:rsidR="0036081E" w:rsidRPr="004328E7">
        <w:rPr>
          <w:rFonts w:ascii="Arial" w:hAnsi="Arial" w:cs="Arial"/>
          <w:sz w:val="22"/>
          <w:szCs w:val="22"/>
        </w:rPr>
        <w:t xml:space="preserve">). </w:t>
      </w:r>
      <w:r w:rsidR="00CA32BF" w:rsidRPr="004328E7">
        <w:rPr>
          <w:rFonts w:ascii="Arial" w:hAnsi="Arial" w:cs="Arial"/>
          <w:sz w:val="22"/>
          <w:szCs w:val="22"/>
        </w:rPr>
        <w:t xml:space="preserve">Povjerenici </w:t>
      </w:r>
      <w:r w:rsidRPr="004328E7">
        <w:rPr>
          <w:rFonts w:ascii="Arial" w:hAnsi="Arial" w:cs="Arial"/>
          <w:sz w:val="22"/>
          <w:szCs w:val="22"/>
        </w:rPr>
        <w:t xml:space="preserve">i zamjenici </w:t>
      </w:r>
      <w:r w:rsidR="00CA32BF" w:rsidRPr="004328E7">
        <w:rPr>
          <w:rFonts w:ascii="Arial" w:hAnsi="Arial" w:cs="Arial"/>
          <w:sz w:val="22"/>
          <w:szCs w:val="22"/>
        </w:rPr>
        <w:t xml:space="preserve">nisu </w:t>
      </w:r>
      <w:r w:rsidR="0036081E" w:rsidRPr="004328E7">
        <w:rPr>
          <w:rFonts w:ascii="Arial" w:hAnsi="Arial" w:cs="Arial"/>
          <w:sz w:val="22"/>
          <w:szCs w:val="22"/>
        </w:rPr>
        <w:t>osposobljeni</w:t>
      </w:r>
      <w:r w:rsidR="00CA32BF" w:rsidRPr="004328E7">
        <w:rPr>
          <w:rFonts w:ascii="Arial" w:hAnsi="Arial" w:cs="Arial"/>
          <w:sz w:val="22"/>
          <w:szCs w:val="22"/>
        </w:rPr>
        <w:t xml:space="preserve"> </w:t>
      </w:r>
      <w:r w:rsidR="00C07703">
        <w:rPr>
          <w:rFonts w:ascii="Arial" w:hAnsi="Arial" w:cs="Arial"/>
          <w:sz w:val="22"/>
          <w:szCs w:val="22"/>
        </w:rPr>
        <w:t xml:space="preserve">ali su </w:t>
      </w:r>
      <w:r w:rsidR="00CA32BF" w:rsidRPr="004328E7">
        <w:rPr>
          <w:rFonts w:ascii="Arial" w:hAnsi="Arial" w:cs="Arial"/>
          <w:sz w:val="22"/>
          <w:szCs w:val="22"/>
        </w:rPr>
        <w:t xml:space="preserve">opremljeni, minimalno s reflektirajućim  prslukom. </w:t>
      </w:r>
    </w:p>
    <w:p w14:paraId="615AA466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6D61D995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</w:rPr>
      </w:pPr>
      <w:r w:rsidRPr="00371919">
        <w:rPr>
          <w:rFonts w:ascii="Arial" w:hAnsi="Arial" w:cs="Arial"/>
          <w:b/>
          <w:color w:val="auto"/>
        </w:rPr>
        <w:t>g) koordinatori na lokaciji</w:t>
      </w:r>
    </w:p>
    <w:p w14:paraId="5DE524FC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b/>
          <w:color w:val="auto"/>
        </w:rPr>
        <w:t xml:space="preserve"> </w:t>
      </w:r>
    </w:p>
    <w:p w14:paraId="3AC8BB21" w14:textId="77777777" w:rsidR="000C72CB" w:rsidRPr="00371919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Zadaća  Koordinatora na lokaciji je da procjenjuje situaciju na terenu, njene posljedice te u suradnji sa stožerom civilne zaštite usklađuje djelovanje operativnih snaga sustava civilne zaštite.                                                                                                                     Načelnik stožera civilne zaštite sukladno specifičnostima izvanrednog događanja, određuje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lastRenderedPageBreak/>
        <w:t xml:space="preserve">koordinatora na lokaciji iz redova operativnih snaga sustava civilne zaštite nakon osnivanja operativnih snaga civilne zaštite. </w:t>
      </w:r>
    </w:p>
    <w:p w14:paraId="41BFA3D3" w14:textId="77777777" w:rsidR="000C72CB" w:rsidRPr="00371919" w:rsidRDefault="000C72CB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6FFCB063" w14:textId="77777777" w:rsidR="00C5135A" w:rsidRPr="00371919" w:rsidRDefault="00C5135A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Potrebno je odrediti </w:t>
      </w:r>
      <w:r w:rsidR="00CA32BF" w:rsidRPr="00371919">
        <w:rPr>
          <w:rFonts w:ascii="Arial" w:hAnsi="Arial" w:cs="Arial"/>
          <w:color w:val="auto"/>
        </w:rPr>
        <w:t>potencijaln</w:t>
      </w:r>
      <w:r w:rsidRPr="00371919">
        <w:rPr>
          <w:rFonts w:ascii="Arial" w:hAnsi="Arial" w:cs="Arial"/>
          <w:color w:val="auto"/>
        </w:rPr>
        <w:t>e</w:t>
      </w:r>
      <w:r w:rsidR="00CA32BF" w:rsidRPr="00371919">
        <w:rPr>
          <w:rFonts w:ascii="Arial" w:hAnsi="Arial" w:cs="Arial"/>
          <w:color w:val="auto"/>
        </w:rPr>
        <w:t xml:space="preserve"> koordinator</w:t>
      </w:r>
      <w:r w:rsidRPr="00371919">
        <w:rPr>
          <w:rFonts w:ascii="Arial" w:hAnsi="Arial" w:cs="Arial"/>
          <w:color w:val="auto"/>
        </w:rPr>
        <w:t>e</w:t>
      </w:r>
      <w:r w:rsidR="00CA32BF" w:rsidRPr="00371919">
        <w:rPr>
          <w:rFonts w:ascii="Arial" w:hAnsi="Arial" w:cs="Arial"/>
          <w:color w:val="auto"/>
        </w:rPr>
        <w:t xml:space="preserve"> </w:t>
      </w:r>
      <w:r w:rsidRPr="00371919">
        <w:rPr>
          <w:rFonts w:ascii="Arial" w:hAnsi="Arial" w:cs="Arial"/>
          <w:color w:val="auto"/>
        </w:rPr>
        <w:t xml:space="preserve">i iste obavijestiti o mogućnosti da budu određeni za dužnost koordinatora, te o njihovim zadaćama. </w:t>
      </w:r>
    </w:p>
    <w:p w14:paraId="4C07C4E5" w14:textId="77777777" w:rsidR="00BA3907" w:rsidRPr="00371919" w:rsidRDefault="00BA3907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611953A4" w14:textId="77777777" w:rsidR="0076618D" w:rsidRDefault="0076618D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  <w:color w:val="auto"/>
        </w:rPr>
      </w:pPr>
    </w:p>
    <w:p w14:paraId="23AA9B3D" w14:textId="77777777" w:rsidR="0076618D" w:rsidRDefault="0076618D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  <w:color w:val="auto"/>
        </w:rPr>
      </w:pPr>
    </w:p>
    <w:p w14:paraId="631232C6" w14:textId="77777777" w:rsidR="0076618D" w:rsidRDefault="0076618D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  <w:color w:val="auto"/>
        </w:rPr>
      </w:pPr>
    </w:p>
    <w:p w14:paraId="4C32B7EF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  <w:color w:val="auto"/>
        </w:rPr>
      </w:pPr>
      <w:r w:rsidRPr="00371919">
        <w:rPr>
          <w:rFonts w:ascii="Arial" w:hAnsi="Arial" w:cs="Arial"/>
          <w:b/>
          <w:color w:val="auto"/>
        </w:rPr>
        <w:t>h) pravne osobe u sustavu civilne zaštite.</w:t>
      </w:r>
    </w:p>
    <w:p w14:paraId="50C73C24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065B15A3" w14:textId="77777777" w:rsidR="00C5135A" w:rsidRPr="00371919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>Pravne osobe od interesa za sustav civilne zaštite određ</w:t>
      </w:r>
      <w:r w:rsidR="00C5135A" w:rsidRPr="00371919">
        <w:rPr>
          <w:rStyle w:val="Naglaeno"/>
          <w:rFonts w:ascii="Arial" w:hAnsi="Arial" w:cs="Arial"/>
          <w:b w:val="0"/>
          <w:sz w:val="22"/>
          <w:szCs w:val="22"/>
        </w:rPr>
        <w:t>ene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C5135A" w:rsidRPr="00371919">
        <w:rPr>
          <w:rStyle w:val="Naglaeno"/>
          <w:rFonts w:ascii="Arial" w:hAnsi="Arial" w:cs="Arial"/>
          <w:b w:val="0"/>
          <w:sz w:val="22"/>
          <w:szCs w:val="22"/>
        </w:rPr>
        <w:t>su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odlukom predstavničkog tijela na prijedlog izvršnog tijela</w:t>
      </w:r>
      <w:r w:rsidR="00C5135A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od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r w:rsidR="00C5135A" w:rsidRPr="00371919">
        <w:rPr>
          <w:rStyle w:val="Naglaeno"/>
          <w:rFonts w:ascii="Arial" w:hAnsi="Arial" w:cs="Arial"/>
          <w:b w:val="0"/>
          <w:sz w:val="22"/>
          <w:szCs w:val="22"/>
        </w:rPr>
        <w:t>13. listopada 2015. godine, a to su:</w:t>
      </w:r>
    </w:p>
    <w:p w14:paraId="6F59B88C" w14:textId="77777777" w:rsidR="00C5135A" w:rsidRPr="00371919" w:rsidRDefault="00C5135A" w:rsidP="00371919">
      <w:pPr>
        <w:pStyle w:val="StandardWeb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Hotel </w:t>
      </w:r>
      <w:proofErr w:type="spellStart"/>
      <w:r w:rsidRPr="00371919">
        <w:rPr>
          <w:rStyle w:val="Naglaeno"/>
          <w:rFonts w:ascii="Arial" w:hAnsi="Arial" w:cs="Arial"/>
          <w:b w:val="0"/>
          <w:sz w:val="22"/>
          <w:szCs w:val="22"/>
        </w:rPr>
        <w:t>Amines</w:t>
      </w:r>
      <w:proofErr w:type="spellEnd"/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371919">
        <w:rPr>
          <w:rStyle w:val="Naglaeno"/>
          <w:rFonts w:ascii="Arial" w:hAnsi="Arial" w:cs="Arial"/>
          <w:b w:val="0"/>
          <w:sz w:val="22"/>
          <w:szCs w:val="22"/>
        </w:rPr>
        <w:t>Lume</w:t>
      </w:r>
      <w:proofErr w:type="spellEnd"/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</w:p>
    <w:p w14:paraId="6009C4C0" w14:textId="77777777" w:rsidR="00C5135A" w:rsidRPr="00371919" w:rsidRDefault="00C5135A" w:rsidP="00371919">
      <w:pPr>
        <w:pStyle w:val="StandardWeb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Style w:val="Naglaeno"/>
          <w:rFonts w:ascii="Arial" w:hAnsi="Arial" w:cs="Arial"/>
          <w:b w:val="0"/>
          <w:sz w:val="22"/>
          <w:szCs w:val="22"/>
        </w:rPr>
      </w:pPr>
      <w:proofErr w:type="spellStart"/>
      <w:r w:rsidRPr="00371919">
        <w:rPr>
          <w:rStyle w:val="Naglaeno"/>
          <w:rFonts w:ascii="Arial" w:hAnsi="Arial" w:cs="Arial"/>
          <w:b w:val="0"/>
          <w:sz w:val="22"/>
          <w:szCs w:val="22"/>
        </w:rPr>
        <w:t>Krublić</w:t>
      </w:r>
      <w:proofErr w:type="spellEnd"/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 d.o.o. </w:t>
      </w:r>
    </w:p>
    <w:p w14:paraId="71CDD72F" w14:textId="77777777" w:rsidR="00C5135A" w:rsidRPr="00371919" w:rsidRDefault="00C5135A" w:rsidP="00371919">
      <w:pPr>
        <w:pStyle w:val="StandardWeb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Vodovod  d.o.o. Blato </w:t>
      </w:r>
    </w:p>
    <w:p w14:paraId="00C51353" w14:textId="77777777" w:rsidR="00C5135A" w:rsidRPr="00371919" w:rsidRDefault="00C5135A" w:rsidP="00371919">
      <w:pPr>
        <w:pStyle w:val="StandardWeb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NPKLM vodovod Korčula </w:t>
      </w:r>
    </w:p>
    <w:p w14:paraId="23830456" w14:textId="77777777" w:rsidR="00C5135A" w:rsidRPr="00371919" w:rsidRDefault="00C5135A" w:rsidP="00371919">
      <w:pPr>
        <w:pStyle w:val="StandardWeb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Trgovina  i  mesnica Milina </w:t>
      </w:r>
    </w:p>
    <w:p w14:paraId="744A1F06" w14:textId="77777777" w:rsidR="00C5135A" w:rsidRPr="00371919" w:rsidRDefault="00C5135A" w:rsidP="00371919">
      <w:pPr>
        <w:pStyle w:val="StandardWeb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Obrt RGM, </w:t>
      </w:r>
      <w:proofErr w:type="spellStart"/>
      <w:r w:rsidRPr="00371919">
        <w:rPr>
          <w:rStyle w:val="Naglaeno"/>
          <w:rFonts w:ascii="Arial" w:hAnsi="Arial" w:cs="Arial"/>
          <w:b w:val="0"/>
          <w:sz w:val="22"/>
          <w:szCs w:val="22"/>
        </w:rPr>
        <w:t>vl</w:t>
      </w:r>
      <w:proofErr w:type="spellEnd"/>
      <w:r w:rsidR="00972557">
        <w:rPr>
          <w:rStyle w:val="Naglaeno"/>
          <w:rFonts w:ascii="Arial" w:hAnsi="Arial" w:cs="Arial"/>
          <w:b w:val="0"/>
          <w:sz w:val="22"/>
          <w:szCs w:val="22"/>
        </w:rPr>
        <w:t>.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Radoslav Jurić </w:t>
      </w:r>
    </w:p>
    <w:p w14:paraId="5A950EF8" w14:textId="77777777" w:rsidR="00C5135A" w:rsidRPr="00371919" w:rsidRDefault="00C5135A" w:rsidP="00371919">
      <w:pPr>
        <w:pStyle w:val="StandardWeb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Obrt F-Gradnja, </w:t>
      </w:r>
      <w:proofErr w:type="spellStart"/>
      <w:r w:rsidRPr="00371919">
        <w:rPr>
          <w:rStyle w:val="Naglaeno"/>
          <w:rFonts w:ascii="Arial" w:hAnsi="Arial" w:cs="Arial"/>
          <w:b w:val="0"/>
          <w:sz w:val="22"/>
          <w:szCs w:val="22"/>
        </w:rPr>
        <w:t>vl</w:t>
      </w:r>
      <w:proofErr w:type="spellEnd"/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. Filip Pecotić </w:t>
      </w:r>
    </w:p>
    <w:p w14:paraId="236C23FA" w14:textId="77777777" w:rsidR="00C5135A" w:rsidRPr="00371919" w:rsidRDefault="00C5135A" w:rsidP="00371919">
      <w:pPr>
        <w:pStyle w:val="StandardWeb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Obrt </w:t>
      </w:r>
      <w:proofErr w:type="spellStart"/>
      <w:r w:rsidRPr="00371919">
        <w:rPr>
          <w:rStyle w:val="Naglaeno"/>
          <w:rFonts w:ascii="Arial" w:hAnsi="Arial" w:cs="Arial"/>
          <w:b w:val="0"/>
          <w:sz w:val="22"/>
          <w:szCs w:val="22"/>
        </w:rPr>
        <w:t>Grašped</w:t>
      </w:r>
      <w:proofErr w:type="spellEnd"/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371919">
        <w:rPr>
          <w:rStyle w:val="Naglaeno"/>
          <w:rFonts w:ascii="Arial" w:hAnsi="Arial" w:cs="Arial"/>
          <w:b w:val="0"/>
          <w:sz w:val="22"/>
          <w:szCs w:val="22"/>
        </w:rPr>
        <w:t>vl</w:t>
      </w:r>
      <w:proofErr w:type="spellEnd"/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. Ivan Pecotić  </w:t>
      </w:r>
    </w:p>
    <w:p w14:paraId="06ACE62C" w14:textId="77777777" w:rsidR="00C5135A" w:rsidRPr="00371919" w:rsidRDefault="00C5135A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</w:p>
    <w:p w14:paraId="3206C9E0" w14:textId="77777777" w:rsidR="000C72CB" w:rsidRPr="00371919" w:rsidRDefault="000C72CB" w:rsidP="0037191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Pravne osobe određene navedenom odlukom dužne su izraditi </w:t>
      </w:r>
      <w:r w:rsidR="00FC6390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Operativni plan civilne zaštite o načinu organiziranja provedbe mjera i aktivnosti u sustavu civilne zaštite, </w:t>
      </w:r>
      <w:r w:rsidRPr="00371919">
        <w:rPr>
          <w:rStyle w:val="Naglaeno"/>
          <w:rFonts w:ascii="Arial" w:hAnsi="Arial" w:cs="Arial"/>
          <w:b w:val="0"/>
          <w:sz w:val="22"/>
          <w:szCs w:val="22"/>
        </w:rPr>
        <w:t>sukladno odredbama Zakona o sustavu civilne zaštite.</w:t>
      </w:r>
      <w:r w:rsidR="00FC6390" w:rsidRPr="00371919">
        <w:rPr>
          <w:rStyle w:val="Naglaeno"/>
          <w:rFonts w:ascii="Arial" w:hAnsi="Arial" w:cs="Arial"/>
          <w:b w:val="0"/>
          <w:sz w:val="22"/>
          <w:szCs w:val="22"/>
        </w:rPr>
        <w:t xml:space="preserve"> </w:t>
      </w:r>
    </w:p>
    <w:p w14:paraId="497B7070" w14:textId="77777777" w:rsidR="00AE528D" w:rsidRPr="00371919" w:rsidRDefault="00AE528D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1F955F44" w14:textId="77777777" w:rsidR="00B13287" w:rsidRPr="00371919" w:rsidRDefault="0036081E" w:rsidP="00371919">
      <w:pPr>
        <w:pStyle w:val="Naslov1"/>
        <w:shd w:val="clear" w:color="auto" w:fill="FFFFFF" w:themeFill="background1"/>
        <w:tabs>
          <w:tab w:val="center" w:pos="1814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  <w:r w:rsidR="00C5135A" w:rsidRPr="00371919">
        <w:rPr>
          <w:rFonts w:ascii="Arial" w:hAnsi="Arial" w:cs="Arial"/>
          <w:color w:val="auto"/>
        </w:rPr>
        <w:t>3</w:t>
      </w:r>
      <w:r w:rsidR="00CA32BF" w:rsidRPr="00371919">
        <w:rPr>
          <w:rFonts w:ascii="Arial" w:hAnsi="Arial" w:cs="Arial"/>
          <w:color w:val="auto"/>
        </w:rPr>
        <w:t xml:space="preserve">. Vježbe civilne zaštite </w:t>
      </w:r>
    </w:p>
    <w:p w14:paraId="407480BB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b/>
          <w:color w:val="auto"/>
        </w:rPr>
        <w:t xml:space="preserve"> </w:t>
      </w:r>
    </w:p>
    <w:p w14:paraId="507B5548" w14:textId="66E2C237" w:rsidR="008D02E3" w:rsidRPr="00371919" w:rsidRDefault="008D02E3" w:rsidP="00371919">
      <w:pPr>
        <w:shd w:val="clear" w:color="auto" w:fill="FFFFFF" w:themeFill="background1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Za 20</w:t>
      </w:r>
      <w:r w:rsidR="004770AC">
        <w:rPr>
          <w:rFonts w:ascii="Arial" w:hAnsi="Arial" w:cs="Arial"/>
          <w:color w:val="auto"/>
        </w:rPr>
        <w:t>21</w:t>
      </w:r>
      <w:r w:rsidR="000166BC">
        <w:rPr>
          <w:rFonts w:ascii="Arial" w:hAnsi="Arial" w:cs="Arial"/>
          <w:color w:val="auto"/>
        </w:rPr>
        <w:t>.</w:t>
      </w:r>
      <w:r w:rsidRPr="00371919">
        <w:rPr>
          <w:rFonts w:ascii="Arial" w:hAnsi="Arial" w:cs="Arial"/>
          <w:color w:val="auto"/>
        </w:rPr>
        <w:t xml:space="preserve"> godinu </w:t>
      </w:r>
      <w:r w:rsidR="000166BC">
        <w:rPr>
          <w:rFonts w:ascii="Arial" w:hAnsi="Arial" w:cs="Arial"/>
          <w:color w:val="auto"/>
        </w:rPr>
        <w:t>nije održana vježba Civilne zaštite zbog globalne pandemije COVID-a 19.</w:t>
      </w:r>
    </w:p>
    <w:p w14:paraId="268392B6" w14:textId="77777777" w:rsidR="008D02E3" w:rsidRPr="00371919" w:rsidRDefault="008D02E3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20A004A5" w14:textId="77777777" w:rsidR="00B13287" w:rsidRPr="00371919" w:rsidRDefault="00C5135A" w:rsidP="00371919">
      <w:pPr>
        <w:pStyle w:val="Naslov1"/>
        <w:shd w:val="clear" w:color="auto" w:fill="FFFFFF" w:themeFill="background1"/>
        <w:spacing w:after="0" w:line="240" w:lineRule="auto"/>
        <w:ind w:left="-15" w:right="6618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4</w:t>
      </w:r>
      <w:r w:rsidR="00CA32BF" w:rsidRPr="00371919">
        <w:rPr>
          <w:rFonts w:ascii="Arial" w:hAnsi="Arial" w:cs="Arial"/>
          <w:color w:val="auto"/>
        </w:rPr>
        <w:t xml:space="preserve">. Planovi civilne zaštite </w:t>
      </w:r>
      <w:r w:rsidR="00CA32BF" w:rsidRPr="00371919">
        <w:rPr>
          <w:rFonts w:ascii="Arial" w:hAnsi="Arial" w:cs="Arial"/>
          <w:b w:val="0"/>
          <w:color w:val="auto"/>
        </w:rPr>
        <w:t xml:space="preserve">        </w:t>
      </w:r>
      <w:r w:rsidR="00CA32BF" w:rsidRPr="00371919">
        <w:rPr>
          <w:rFonts w:ascii="Arial" w:hAnsi="Arial" w:cs="Arial"/>
          <w:b w:val="0"/>
          <w:color w:val="auto"/>
        </w:rPr>
        <w:tab/>
        <w:t xml:space="preserve"> </w:t>
      </w:r>
    </w:p>
    <w:p w14:paraId="35DEEE15" w14:textId="77777777" w:rsidR="00B13287" w:rsidRPr="00371919" w:rsidRDefault="0036081E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U tijeku je </w:t>
      </w:r>
      <w:r w:rsidR="007C73F1" w:rsidRPr="00371919">
        <w:rPr>
          <w:rFonts w:ascii="Arial" w:hAnsi="Arial" w:cs="Arial"/>
          <w:color w:val="auto"/>
        </w:rPr>
        <w:t>i</w:t>
      </w:r>
      <w:r w:rsidRPr="00371919">
        <w:rPr>
          <w:rFonts w:ascii="Arial" w:hAnsi="Arial" w:cs="Arial"/>
          <w:color w:val="auto"/>
        </w:rPr>
        <w:t>zrada P</w:t>
      </w:r>
      <w:r w:rsidR="00CA32BF" w:rsidRPr="00371919">
        <w:rPr>
          <w:rFonts w:ascii="Arial" w:hAnsi="Arial" w:cs="Arial"/>
          <w:color w:val="auto"/>
        </w:rPr>
        <w:t>lan</w:t>
      </w:r>
      <w:r w:rsidRPr="00371919">
        <w:rPr>
          <w:rFonts w:ascii="Arial" w:hAnsi="Arial" w:cs="Arial"/>
          <w:color w:val="auto"/>
        </w:rPr>
        <w:t>a</w:t>
      </w:r>
      <w:r w:rsidR="00CA32BF" w:rsidRPr="00371919">
        <w:rPr>
          <w:rFonts w:ascii="Arial" w:hAnsi="Arial" w:cs="Arial"/>
          <w:color w:val="auto"/>
        </w:rPr>
        <w:t xml:space="preserve"> djelovanja civilne zaštite </w:t>
      </w:r>
      <w:r w:rsidRPr="00371919">
        <w:rPr>
          <w:rFonts w:ascii="Arial" w:hAnsi="Arial" w:cs="Arial"/>
          <w:color w:val="auto"/>
        </w:rPr>
        <w:t>Općine Smokvica</w:t>
      </w:r>
      <w:r w:rsidR="00CA32BF" w:rsidRPr="00371919">
        <w:rPr>
          <w:rFonts w:ascii="Arial" w:hAnsi="Arial" w:cs="Arial"/>
          <w:color w:val="auto"/>
        </w:rPr>
        <w:t xml:space="preserve">, </w:t>
      </w:r>
      <w:r w:rsidRPr="00371919">
        <w:rPr>
          <w:rFonts w:ascii="Arial" w:hAnsi="Arial" w:cs="Arial"/>
          <w:color w:val="auto"/>
        </w:rPr>
        <w:t>koji se izrađuje temeljem donesene P</w:t>
      </w:r>
      <w:r w:rsidR="00CA32BF" w:rsidRPr="00371919">
        <w:rPr>
          <w:rFonts w:ascii="Arial" w:hAnsi="Arial" w:cs="Arial"/>
          <w:color w:val="auto"/>
        </w:rPr>
        <w:t xml:space="preserve">rocjena rizika od velikih nesreća za </w:t>
      </w:r>
      <w:r w:rsidRPr="00371919">
        <w:rPr>
          <w:rFonts w:ascii="Arial" w:hAnsi="Arial" w:cs="Arial"/>
          <w:color w:val="auto"/>
        </w:rPr>
        <w:t>Općinu Smokvica</w:t>
      </w:r>
      <w:r w:rsidR="00CA32BF" w:rsidRPr="00371919">
        <w:rPr>
          <w:rFonts w:ascii="Arial" w:hAnsi="Arial" w:cs="Arial"/>
          <w:color w:val="auto"/>
        </w:rPr>
        <w:t xml:space="preserve">, </w:t>
      </w:r>
      <w:r w:rsidRPr="00371919">
        <w:rPr>
          <w:rFonts w:ascii="Arial" w:hAnsi="Arial" w:cs="Arial"/>
          <w:color w:val="auto"/>
        </w:rPr>
        <w:t>a sukladno Pravilniku o nositeljima, sadržaju i postupcima izrade planskih dokumenata u civilnoj zaštiti te načinu informiranja javnosti u postupku njihovog donošenja („Narodne novine“, broj 49/17).</w:t>
      </w:r>
      <w:r w:rsidR="007C73F1" w:rsidRPr="00371919">
        <w:rPr>
          <w:rFonts w:ascii="Arial" w:hAnsi="Arial" w:cs="Arial"/>
          <w:color w:val="auto"/>
        </w:rPr>
        <w:t xml:space="preserve"> </w:t>
      </w:r>
    </w:p>
    <w:p w14:paraId="446061B0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114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40907068" w14:textId="77777777" w:rsidR="00B13287" w:rsidRPr="00371919" w:rsidRDefault="00C5135A" w:rsidP="00371919">
      <w:pPr>
        <w:pStyle w:val="Naslov1"/>
        <w:shd w:val="clear" w:color="auto" w:fill="FFFFFF" w:themeFill="background1"/>
        <w:spacing w:after="0" w:line="240" w:lineRule="auto"/>
        <w:ind w:left="-15" w:right="7792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>5</w:t>
      </w:r>
      <w:r w:rsidR="00CA32BF" w:rsidRPr="00371919">
        <w:rPr>
          <w:rFonts w:ascii="Arial" w:hAnsi="Arial" w:cs="Arial"/>
          <w:color w:val="auto"/>
        </w:rPr>
        <w:t xml:space="preserve">. Skloništa </w:t>
      </w:r>
      <w:r w:rsidR="00CA32BF" w:rsidRPr="00371919">
        <w:rPr>
          <w:rFonts w:ascii="Arial" w:hAnsi="Arial" w:cs="Arial"/>
          <w:b w:val="0"/>
          <w:color w:val="auto"/>
        </w:rPr>
        <w:t xml:space="preserve">        </w:t>
      </w:r>
      <w:r w:rsidR="00CA32BF" w:rsidRPr="00371919">
        <w:rPr>
          <w:rFonts w:ascii="Arial" w:hAnsi="Arial" w:cs="Arial"/>
          <w:b w:val="0"/>
          <w:color w:val="auto"/>
        </w:rPr>
        <w:tab/>
        <w:t xml:space="preserve"> </w:t>
      </w:r>
    </w:p>
    <w:p w14:paraId="00352CF6" w14:textId="77777777" w:rsidR="00B13287" w:rsidRPr="00371919" w:rsidRDefault="00C13749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Općina Smokvica </w:t>
      </w:r>
      <w:r w:rsidR="00CA32BF" w:rsidRPr="00371919">
        <w:rPr>
          <w:rFonts w:ascii="Arial" w:hAnsi="Arial" w:cs="Arial"/>
          <w:color w:val="auto"/>
        </w:rPr>
        <w:t xml:space="preserve">nema na svom području uređena, </w:t>
      </w:r>
      <w:r w:rsidR="00DC3EA8">
        <w:rPr>
          <w:rFonts w:ascii="Arial" w:hAnsi="Arial" w:cs="Arial"/>
          <w:color w:val="auto"/>
        </w:rPr>
        <w:t xml:space="preserve">niti </w:t>
      </w:r>
      <w:r w:rsidR="00CA32BF" w:rsidRPr="00371919">
        <w:rPr>
          <w:rFonts w:ascii="Arial" w:hAnsi="Arial" w:cs="Arial"/>
          <w:color w:val="auto"/>
        </w:rPr>
        <w:t>izgrađena skloništa, stoga bi se u slučaju potrebe koristila priručna skloništa, npr. u podrumskim prostorima hotela</w:t>
      </w:r>
      <w:r w:rsidRPr="00371919">
        <w:rPr>
          <w:rFonts w:ascii="Arial" w:hAnsi="Arial" w:cs="Arial"/>
          <w:color w:val="auto"/>
        </w:rPr>
        <w:t xml:space="preserve">. </w:t>
      </w:r>
    </w:p>
    <w:p w14:paraId="130A916B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708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b/>
          <w:color w:val="auto"/>
        </w:rPr>
        <w:t xml:space="preserve"> </w:t>
      </w:r>
    </w:p>
    <w:p w14:paraId="17796442" w14:textId="77777777" w:rsidR="00B13287" w:rsidRPr="00371919" w:rsidRDefault="00CA32BF" w:rsidP="00371919">
      <w:pPr>
        <w:pStyle w:val="Naslov1"/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II. OSTVARENI CILJEVI IZ SMJERNICA </w:t>
      </w:r>
    </w:p>
    <w:p w14:paraId="2707E42B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708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b/>
          <w:color w:val="auto"/>
        </w:rPr>
        <w:t xml:space="preserve"> </w:t>
      </w:r>
    </w:p>
    <w:p w14:paraId="74C90763" w14:textId="0D1187CA" w:rsidR="00B13287" w:rsidRPr="00371919" w:rsidRDefault="00B034E9" w:rsidP="00371919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Temeljem</w:t>
      </w:r>
      <w:r w:rsidR="00CA32BF" w:rsidRPr="00371919">
        <w:rPr>
          <w:rFonts w:ascii="Arial" w:hAnsi="Arial" w:cs="Arial"/>
          <w:color w:val="auto"/>
        </w:rPr>
        <w:t xml:space="preserve"> Smjernica za organizaciju i razvoj sustava civilne zaštite na području </w:t>
      </w:r>
      <w:r w:rsidR="00745B9A" w:rsidRPr="00371919">
        <w:rPr>
          <w:rFonts w:ascii="Arial" w:hAnsi="Arial" w:cs="Arial"/>
          <w:color w:val="auto"/>
        </w:rPr>
        <w:t xml:space="preserve">Općine Smokvica </w:t>
      </w:r>
      <w:r w:rsidR="00CA32BF" w:rsidRPr="00371919">
        <w:rPr>
          <w:rFonts w:ascii="Arial" w:hAnsi="Arial" w:cs="Arial"/>
          <w:color w:val="auto"/>
        </w:rPr>
        <w:t>za razdoblje 2016.- 20</w:t>
      </w:r>
      <w:r w:rsidR="004770AC">
        <w:rPr>
          <w:rFonts w:ascii="Arial" w:hAnsi="Arial" w:cs="Arial"/>
          <w:color w:val="auto"/>
        </w:rPr>
        <w:t>21</w:t>
      </w:r>
      <w:r w:rsidR="00CA32BF" w:rsidRPr="00371919">
        <w:rPr>
          <w:rFonts w:ascii="Arial" w:hAnsi="Arial" w:cs="Arial"/>
          <w:color w:val="auto"/>
        </w:rPr>
        <w:t xml:space="preserve">., </w:t>
      </w:r>
      <w:r w:rsidR="00F7537A">
        <w:rPr>
          <w:rFonts w:ascii="Arial" w:hAnsi="Arial" w:cs="Arial"/>
          <w:color w:val="auto"/>
        </w:rPr>
        <w:t xml:space="preserve">utvrđeno je da je </w:t>
      </w:r>
      <w:r w:rsidR="00CA32BF" w:rsidRPr="00371919">
        <w:rPr>
          <w:rFonts w:ascii="Arial" w:hAnsi="Arial" w:cs="Arial"/>
          <w:color w:val="auto"/>
        </w:rPr>
        <w:t>u 2017</w:t>
      </w:r>
      <w:r w:rsidR="00E66FFE" w:rsidRPr="00371919">
        <w:rPr>
          <w:rFonts w:ascii="Arial" w:hAnsi="Arial" w:cs="Arial"/>
          <w:color w:val="auto"/>
        </w:rPr>
        <w:t>.</w:t>
      </w:r>
      <w:r w:rsidR="00C07703">
        <w:rPr>
          <w:rFonts w:ascii="Arial" w:hAnsi="Arial" w:cs="Arial"/>
          <w:color w:val="auto"/>
        </w:rPr>
        <w:t>,2018</w:t>
      </w:r>
      <w:r w:rsidR="004770AC">
        <w:rPr>
          <w:rFonts w:ascii="Arial" w:hAnsi="Arial" w:cs="Arial"/>
          <w:color w:val="auto"/>
        </w:rPr>
        <w:t>,</w:t>
      </w:r>
      <w:r w:rsidR="00C07703">
        <w:rPr>
          <w:rFonts w:ascii="Arial" w:hAnsi="Arial" w:cs="Arial"/>
          <w:color w:val="auto"/>
        </w:rPr>
        <w:t xml:space="preserve"> 2019</w:t>
      </w:r>
      <w:r w:rsidR="004770AC">
        <w:rPr>
          <w:rFonts w:ascii="Arial" w:hAnsi="Arial" w:cs="Arial"/>
          <w:color w:val="auto"/>
        </w:rPr>
        <w:t>,2020 i 2021</w:t>
      </w:r>
      <w:r w:rsidR="00E66FFE" w:rsidRPr="00371919">
        <w:rPr>
          <w:rFonts w:ascii="Arial" w:hAnsi="Arial" w:cs="Arial"/>
          <w:color w:val="auto"/>
        </w:rPr>
        <w:t xml:space="preserve"> godini </w:t>
      </w:r>
      <w:r w:rsidR="00CA32BF" w:rsidRPr="00371919">
        <w:rPr>
          <w:rFonts w:ascii="Arial" w:hAnsi="Arial" w:cs="Arial"/>
          <w:color w:val="auto"/>
        </w:rPr>
        <w:t xml:space="preserve">je ostvareno/realizirano: </w:t>
      </w:r>
    </w:p>
    <w:p w14:paraId="5F2D551A" w14:textId="77777777" w:rsidR="00E66FFE" w:rsidRPr="00371919" w:rsidRDefault="00E66FFE" w:rsidP="00371919">
      <w:pPr>
        <w:shd w:val="clear" w:color="auto" w:fill="FFFFFF" w:themeFill="background1"/>
        <w:spacing w:after="0" w:line="240" w:lineRule="auto"/>
        <w:ind w:right="2197"/>
        <w:jc w:val="left"/>
        <w:rPr>
          <w:rFonts w:ascii="Arial" w:hAnsi="Arial" w:cs="Arial"/>
          <w:color w:val="auto"/>
        </w:rPr>
      </w:pPr>
    </w:p>
    <w:p w14:paraId="6926B543" w14:textId="0E927758" w:rsidR="00331ABB" w:rsidRPr="00371919" w:rsidRDefault="00DC3EA8" w:rsidP="00371919">
      <w:pPr>
        <w:shd w:val="clear" w:color="auto" w:fill="FFFFFF" w:themeFill="background1"/>
        <w:spacing w:after="0" w:line="240" w:lineRule="auto"/>
        <w:ind w:right="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 </w:t>
      </w:r>
      <w:r w:rsidR="00331ABB" w:rsidRPr="00371919">
        <w:rPr>
          <w:rFonts w:ascii="Arial" w:hAnsi="Arial" w:cs="Arial"/>
          <w:color w:val="auto"/>
        </w:rPr>
        <w:t>Općina Smokvica je u periodu 2017-</w:t>
      </w:r>
      <w:r w:rsidR="00D30631" w:rsidRPr="00371919">
        <w:rPr>
          <w:rFonts w:ascii="Arial" w:hAnsi="Arial" w:cs="Arial"/>
          <w:color w:val="auto"/>
        </w:rPr>
        <w:t xml:space="preserve"> </w:t>
      </w:r>
      <w:r w:rsidR="00C07703">
        <w:rPr>
          <w:rFonts w:ascii="Arial" w:hAnsi="Arial" w:cs="Arial"/>
          <w:color w:val="auto"/>
        </w:rPr>
        <w:t>prosinca</w:t>
      </w:r>
      <w:r w:rsidR="00D30631" w:rsidRPr="00371919">
        <w:rPr>
          <w:rFonts w:ascii="Arial" w:hAnsi="Arial" w:cs="Arial"/>
          <w:color w:val="auto"/>
        </w:rPr>
        <w:t xml:space="preserve"> </w:t>
      </w:r>
      <w:r w:rsidR="00331ABB" w:rsidRPr="00371919">
        <w:rPr>
          <w:rFonts w:ascii="Arial" w:hAnsi="Arial" w:cs="Arial"/>
          <w:color w:val="auto"/>
        </w:rPr>
        <w:t>20</w:t>
      </w:r>
      <w:r w:rsidR="004770AC">
        <w:rPr>
          <w:rFonts w:ascii="Arial" w:hAnsi="Arial" w:cs="Arial"/>
          <w:color w:val="auto"/>
        </w:rPr>
        <w:t>21</w:t>
      </w:r>
      <w:r w:rsidR="00331ABB" w:rsidRPr="00371919">
        <w:rPr>
          <w:rFonts w:ascii="Arial" w:hAnsi="Arial" w:cs="Arial"/>
          <w:color w:val="auto"/>
        </w:rPr>
        <w:t xml:space="preserve"> iz područja civilne zaštite izradila sljedeće dokumente:</w:t>
      </w:r>
    </w:p>
    <w:p w14:paraId="0D04BDFC" w14:textId="77777777" w:rsidR="00331ABB" w:rsidRPr="00371919" w:rsidRDefault="00331ABB" w:rsidP="00371919">
      <w:pPr>
        <w:pStyle w:val="Odlomakpopisa"/>
        <w:numPr>
          <w:ilvl w:val="0"/>
          <w:numId w:val="16"/>
        </w:numPr>
        <w:shd w:val="clear" w:color="auto" w:fill="FFFFFF" w:themeFill="background1"/>
        <w:spacing w:after="0" w:line="240" w:lineRule="auto"/>
        <w:ind w:right="3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Odluku o osnivanju stožera civilne zaštite Općine Smokvica i imenovanju načelnika  i  zamjenika načelnika Stožera  civilne zaštite </w:t>
      </w:r>
    </w:p>
    <w:p w14:paraId="09F91C94" w14:textId="77777777" w:rsidR="00331ABB" w:rsidRPr="00371919" w:rsidRDefault="00331ABB" w:rsidP="00371919">
      <w:pPr>
        <w:pStyle w:val="Odlomakpopisa"/>
        <w:numPr>
          <w:ilvl w:val="0"/>
          <w:numId w:val="16"/>
        </w:numPr>
        <w:shd w:val="clear" w:color="auto" w:fill="FFFFFF" w:themeFill="background1"/>
        <w:spacing w:after="0" w:line="240" w:lineRule="auto"/>
        <w:ind w:right="3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Odluku o imenovanju  povjerenika civilne zaštite Općine Smokvica i zamjenika povjerenika civilne zaštite Općine Smokvica </w:t>
      </w:r>
    </w:p>
    <w:p w14:paraId="34CA1DCD" w14:textId="77777777" w:rsidR="00331ABB" w:rsidRPr="00371919" w:rsidRDefault="00331ABB" w:rsidP="00371919">
      <w:pPr>
        <w:pStyle w:val="Odlomakpopisa"/>
        <w:numPr>
          <w:ilvl w:val="0"/>
          <w:numId w:val="16"/>
        </w:numPr>
        <w:shd w:val="clear" w:color="auto" w:fill="FFFFFF" w:themeFill="background1"/>
        <w:spacing w:after="0" w:line="240" w:lineRule="auto"/>
        <w:ind w:right="3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Poslovnik o radu Stožera civilne zaštite Općine Smokvica </w:t>
      </w:r>
    </w:p>
    <w:p w14:paraId="48E6189D" w14:textId="77777777" w:rsidR="00331ABB" w:rsidRPr="00371919" w:rsidRDefault="00331ABB" w:rsidP="00371919">
      <w:pPr>
        <w:pStyle w:val="Odlomakpopisa"/>
        <w:numPr>
          <w:ilvl w:val="0"/>
          <w:numId w:val="16"/>
        </w:numPr>
        <w:shd w:val="clear" w:color="auto" w:fill="FFFFFF" w:themeFill="background1"/>
        <w:spacing w:after="0" w:line="240" w:lineRule="auto"/>
        <w:ind w:right="3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Plan vježbi civilne zaštite Općine Smokvica </w:t>
      </w:r>
    </w:p>
    <w:p w14:paraId="3E4B2264" w14:textId="77777777" w:rsidR="00331ABB" w:rsidRDefault="00331ABB" w:rsidP="00371919">
      <w:pPr>
        <w:pStyle w:val="Odlomakpopisa"/>
        <w:numPr>
          <w:ilvl w:val="0"/>
          <w:numId w:val="16"/>
        </w:numPr>
        <w:shd w:val="clear" w:color="auto" w:fill="FFFFFF" w:themeFill="background1"/>
        <w:spacing w:after="0" w:line="240" w:lineRule="auto"/>
        <w:ind w:right="3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lastRenderedPageBreak/>
        <w:t>Procjenu rizika od velikih nesreća za Općinu Smokvica</w:t>
      </w:r>
    </w:p>
    <w:p w14:paraId="63732A9F" w14:textId="77777777" w:rsidR="00C07703" w:rsidRDefault="00C07703" w:rsidP="00371919">
      <w:pPr>
        <w:pStyle w:val="Odlomakpopisa"/>
        <w:numPr>
          <w:ilvl w:val="0"/>
          <w:numId w:val="16"/>
        </w:numPr>
        <w:shd w:val="clear" w:color="auto" w:fill="FFFFFF" w:themeFill="background1"/>
        <w:spacing w:after="0" w:line="240" w:lineRule="auto"/>
        <w:ind w:right="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Plan djelovanja Civilne zaštite Općine Smokvica </w:t>
      </w:r>
    </w:p>
    <w:p w14:paraId="5436FCDD" w14:textId="77777777" w:rsidR="00C07703" w:rsidRDefault="00C07703" w:rsidP="00C07703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Usklađenu Procjenu ugroženosti od požara i tehnoloških eksplozija za Općinu Smokvica </w:t>
      </w:r>
    </w:p>
    <w:p w14:paraId="5C8F81BA" w14:textId="77777777" w:rsidR="00C07703" w:rsidRPr="00C07703" w:rsidRDefault="00C07703" w:rsidP="00C07703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Usklađeni Plan zaštite od požara za Općinu Smokvica </w:t>
      </w:r>
    </w:p>
    <w:p w14:paraId="08709570" w14:textId="77777777" w:rsidR="00331ABB" w:rsidRDefault="00331ABB" w:rsidP="00371919">
      <w:pPr>
        <w:shd w:val="clear" w:color="auto" w:fill="FFFFFF" w:themeFill="background1"/>
        <w:spacing w:after="0" w:line="240" w:lineRule="auto"/>
        <w:ind w:right="2197"/>
        <w:jc w:val="left"/>
        <w:rPr>
          <w:rFonts w:ascii="Arial" w:hAnsi="Arial" w:cs="Arial"/>
          <w:color w:val="auto"/>
        </w:rPr>
      </w:pPr>
    </w:p>
    <w:p w14:paraId="6221AD7F" w14:textId="77777777" w:rsidR="00C557EF" w:rsidRDefault="00C557EF" w:rsidP="00371919">
      <w:pPr>
        <w:shd w:val="clear" w:color="auto" w:fill="FFFFFF" w:themeFill="background1"/>
        <w:spacing w:after="0" w:line="240" w:lineRule="auto"/>
        <w:ind w:right="2197"/>
        <w:jc w:val="left"/>
        <w:rPr>
          <w:rFonts w:ascii="Arial" w:hAnsi="Arial" w:cs="Arial"/>
          <w:color w:val="auto"/>
        </w:rPr>
      </w:pPr>
    </w:p>
    <w:p w14:paraId="4109C9BD" w14:textId="77777777" w:rsidR="00C557EF" w:rsidRPr="00371919" w:rsidRDefault="00C557EF" w:rsidP="00371919">
      <w:pPr>
        <w:shd w:val="clear" w:color="auto" w:fill="FFFFFF" w:themeFill="background1"/>
        <w:spacing w:after="0" w:line="240" w:lineRule="auto"/>
        <w:ind w:right="2197"/>
        <w:jc w:val="left"/>
        <w:rPr>
          <w:rFonts w:ascii="Arial" w:hAnsi="Arial" w:cs="Arial"/>
          <w:color w:val="auto"/>
        </w:rPr>
      </w:pPr>
    </w:p>
    <w:p w14:paraId="2F8D2104" w14:textId="626E6FC5" w:rsidR="009C361E" w:rsidRPr="009C361E" w:rsidRDefault="00DC3EA8" w:rsidP="00BA3907">
      <w:pPr>
        <w:shd w:val="clear" w:color="auto" w:fill="FFFFFF" w:themeFill="background1"/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2. </w:t>
      </w:r>
      <w:r w:rsidR="00D30631" w:rsidRPr="00371919">
        <w:rPr>
          <w:rFonts w:ascii="Arial" w:hAnsi="Arial" w:cs="Arial"/>
          <w:color w:val="auto"/>
        </w:rPr>
        <w:t>Općina Smokvica je u</w:t>
      </w:r>
      <w:r w:rsidR="005D0C50">
        <w:rPr>
          <w:rFonts w:ascii="Arial" w:hAnsi="Arial" w:cs="Arial"/>
          <w:color w:val="auto"/>
        </w:rPr>
        <w:t xml:space="preserve"> siječanj</w:t>
      </w:r>
      <w:r w:rsidR="00D30631" w:rsidRPr="00371919">
        <w:rPr>
          <w:rFonts w:ascii="Arial" w:hAnsi="Arial" w:cs="Arial"/>
          <w:color w:val="auto"/>
        </w:rPr>
        <w:t xml:space="preserve"> 20</w:t>
      </w:r>
      <w:r w:rsidR="000166BC">
        <w:rPr>
          <w:rFonts w:ascii="Arial" w:hAnsi="Arial" w:cs="Arial"/>
          <w:color w:val="auto"/>
        </w:rPr>
        <w:t>2</w:t>
      </w:r>
      <w:r w:rsidR="00746E66">
        <w:rPr>
          <w:rFonts w:ascii="Arial" w:hAnsi="Arial" w:cs="Arial"/>
          <w:color w:val="auto"/>
        </w:rPr>
        <w:t>1</w:t>
      </w:r>
      <w:r w:rsidR="00D30631" w:rsidRPr="00371919">
        <w:rPr>
          <w:rFonts w:ascii="Arial" w:hAnsi="Arial" w:cs="Arial"/>
          <w:color w:val="auto"/>
        </w:rPr>
        <w:t xml:space="preserve"> – </w:t>
      </w:r>
      <w:r w:rsidR="005D0C50">
        <w:rPr>
          <w:rFonts w:ascii="Arial" w:hAnsi="Arial" w:cs="Arial"/>
          <w:color w:val="auto"/>
        </w:rPr>
        <w:t>prosinac</w:t>
      </w:r>
      <w:r w:rsidR="00D30631" w:rsidRPr="00371919">
        <w:rPr>
          <w:rFonts w:ascii="Arial" w:hAnsi="Arial" w:cs="Arial"/>
          <w:color w:val="auto"/>
        </w:rPr>
        <w:t xml:space="preserve"> 20</w:t>
      </w:r>
      <w:r w:rsidR="000166BC">
        <w:rPr>
          <w:rFonts w:ascii="Arial" w:hAnsi="Arial" w:cs="Arial"/>
          <w:color w:val="auto"/>
        </w:rPr>
        <w:t>2</w:t>
      </w:r>
      <w:r w:rsidR="00746E66">
        <w:rPr>
          <w:rFonts w:ascii="Arial" w:hAnsi="Arial" w:cs="Arial"/>
          <w:color w:val="auto"/>
        </w:rPr>
        <w:t>1</w:t>
      </w:r>
      <w:r w:rsidR="00D30631" w:rsidRPr="00371919">
        <w:rPr>
          <w:rFonts w:ascii="Arial" w:hAnsi="Arial" w:cs="Arial"/>
          <w:color w:val="auto"/>
        </w:rPr>
        <w:t xml:space="preserve"> financirala slijedeće aktivnosti sustava civilne zaštite: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047"/>
        <w:gridCol w:w="585"/>
        <w:gridCol w:w="1581"/>
        <w:gridCol w:w="3623"/>
      </w:tblGrid>
      <w:tr w:rsidR="00371919" w:rsidRPr="009C361E" w14:paraId="7A7FBBE9" w14:textId="77777777" w:rsidTr="009C361E">
        <w:trPr>
          <w:trHeight w:val="251"/>
        </w:trPr>
        <w:tc>
          <w:tcPr>
            <w:tcW w:w="594" w:type="dxa"/>
            <w:shd w:val="clear" w:color="auto" w:fill="E7E6E6" w:themeFill="background2"/>
            <w:vAlign w:val="center"/>
          </w:tcPr>
          <w:p w14:paraId="5438699F" w14:textId="77777777" w:rsidR="00D30631" w:rsidRPr="009C361E" w:rsidRDefault="00E35776" w:rsidP="009C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61E">
              <w:rPr>
                <w:rFonts w:ascii="Arial" w:hAnsi="Arial" w:cs="Arial"/>
                <w:sz w:val="20"/>
                <w:szCs w:val="20"/>
              </w:rPr>
              <w:t>rb</w:t>
            </w:r>
            <w:proofErr w:type="spellEnd"/>
          </w:p>
        </w:tc>
        <w:tc>
          <w:tcPr>
            <w:tcW w:w="3047" w:type="dxa"/>
            <w:shd w:val="clear" w:color="auto" w:fill="E7E6E6" w:themeFill="background2"/>
            <w:vAlign w:val="center"/>
          </w:tcPr>
          <w:p w14:paraId="1338EA6E" w14:textId="77777777" w:rsidR="00D30631" w:rsidRPr="009C361E" w:rsidRDefault="00E35776" w:rsidP="009C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1E">
              <w:rPr>
                <w:rFonts w:ascii="Arial" w:hAnsi="Arial" w:cs="Arial"/>
                <w:sz w:val="20"/>
                <w:szCs w:val="20"/>
              </w:rPr>
              <w:t>operativne snage – aktivnosti - mjere</w:t>
            </w:r>
          </w:p>
        </w:tc>
        <w:tc>
          <w:tcPr>
            <w:tcW w:w="585" w:type="dxa"/>
            <w:shd w:val="clear" w:color="auto" w:fill="E7E6E6" w:themeFill="background2"/>
            <w:vAlign w:val="center"/>
          </w:tcPr>
          <w:p w14:paraId="0986467F" w14:textId="77777777" w:rsidR="00D30631" w:rsidRPr="009C361E" w:rsidRDefault="00E35776" w:rsidP="009C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1E">
              <w:rPr>
                <w:rFonts w:ascii="Arial" w:hAnsi="Arial" w:cs="Arial"/>
                <w:sz w:val="20"/>
                <w:szCs w:val="20"/>
              </w:rPr>
              <w:t>da/ne</w:t>
            </w:r>
          </w:p>
        </w:tc>
        <w:tc>
          <w:tcPr>
            <w:tcW w:w="1581" w:type="dxa"/>
            <w:shd w:val="clear" w:color="auto" w:fill="E7E6E6" w:themeFill="background2"/>
            <w:vAlign w:val="center"/>
          </w:tcPr>
          <w:p w14:paraId="7F4B2304" w14:textId="77777777" w:rsidR="00D30631" w:rsidRPr="009C361E" w:rsidRDefault="00E35776" w:rsidP="009C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1E">
              <w:rPr>
                <w:rFonts w:ascii="Arial" w:hAnsi="Arial" w:cs="Arial"/>
                <w:sz w:val="20"/>
                <w:szCs w:val="20"/>
              </w:rPr>
              <w:t>iznos - kn</w:t>
            </w:r>
          </w:p>
        </w:tc>
        <w:tc>
          <w:tcPr>
            <w:tcW w:w="3623" w:type="dxa"/>
            <w:shd w:val="clear" w:color="auto" w:fill="E7E6E6" w:themeFill="background2"/>
            <w:vAlign w:val="center"/>
          </w:tcPr>
          <w:p w14:paraId="008B4918" w14:textId="77777777" w:rsidR="00D30631" w:rsidRPr="009C361E" w:rsidRDefault="00E35776" w:rsidP="009C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1E">
              <w:rPr>
                <w:rFonts w:ascii="Arial" w:hAnsi="Arial" w:cs="Arial"/>
                <w:sz w:val="20"/>
                <w:szCs w:val="20"/>
              </w:rPr>
              <w:t>napomena</w:t>
            </w:r>
          </w:p>
        </w:tc>
      </w:tr>
      <w:tr w:rsidR="00371919" w:rsidRPr="00371919" w14:paraId="74FD7916" w14:textId="77777777" w:rsidTr="004328E7">
        <w:trPr>
          <w:trHeight w:val="251"/>
        </w:trPr>
        <w:tc>
          <w:tcPr>
            <w:tcW w:w="594" w:type="dxa"/>
            <w:vAlign w:val="center"/>
          </w:tcPr>
          <w:p w14:paraId="1158E192" w14:textId="77777777" w:rsidR="00D30631" w:rsidRPr="00371919" w:rsidRDefault="00D30631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047" w:type="dxa"/>
            <w:vAlign w:val="center"/>
          </w:tcPr>
          <w:p w14:paraId="19D249BA" w14:textId="77777777" w:rsidR="00D30631" w:rsidRPr="00371919" w:rsidRDefault="003B613E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Stožeri </w:t>
            </w:r>
            <w:r w:rsidR="00B67194" w:rsidRPr="00371919">
              <w:rPr>
                <w:rFonts w:ascii="Arial" w:hAnsi="Arial" w:cs="Arial"/>
                <w:color w:val="auto"/>
                <w:sz w:val="20"/>
                <w:szCs w:val="20"/>
              </w:rPr>
              <w:t>civilne zaštite</w:t>
            </w:r>
          </w:p>
        </w:tc>
        <w:tc>
          <w:tcPr>
            <w:tcW w:w="585" w:type="dxa"/>
            <w:shd w:val="clear" w:color="auto" w:fill="FFFF00"/>
            <w:vAlign w:val="center"/>
          </w:tcPr>
          <w:p w14:paraId="33631413" w14:textId="15945579" w:rsidR="00D30631" w:rsidRPr="004328E7" w:rsidRDefault="000166BC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</w:t>
            </w:r>
          </w:p>
        </w:tc>
        <w:tc>
          <w:tcPr>
            <w:tcW w:w="1581" w:type="dxa"/>
            <w:shd w:val="clear" w:color="auto" w:fill="FFFF00"/>
            <w:vAlign w:val="center"/>
          </w:tcPr>
          <w:p w14:paraId="7B05FCE2" w14:textId="77777777" w:rsidR="00D30631" w:rsidRPr="004328E7" w:rsidRDefault="00C07703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5.000,00 kn</w:t>
            </w:r>
          </w:p>
        </w:tc>
        <w:tc>
          <w:tcPr>
            <w:tcW w:w="3623" w:type="dxa"/>
            <w:vAlign w:val="center"/>
          </w:tcPr>
          <w:p w14:paraId="2FC35E18" w14:textId="77777777" w:rsidR="00D30631" w:rsidRPr="00371919" w:rsidRDefault="00E35776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osposobljavanje, vježbe</w:t>
            </w:r>
          </w:p>
        </w:tc>
      </w:tr>
      <w:tr w:rsidR="00371919" w:rsidRPr="00371919" w14:paraId="7A0C8C13" w14:textId="77777777" w:rsidTr="004328E7">
        <w:trPr>
          <w:trHeight w:val="251"/>
        </w:trPr>
        <w:tc>
          <w:tcPr>
            <w:tcW w:w="594" w:type="dxa"/>
            <w:vAlign w:val="center"/>
          </w:tcPr>
          <w:p w14:paraId="3B1B2DF0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047" w:type="dxa"/>
            <w:vAlign w:val="center"/>
          </w:tcPr>
          <w:p w14:paraId="1CBE2E3A" w14:textId="77777777" w:rsidR="00B67194" w:rsidRPr="00371919" w:rsidRDefault="003B613E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Operativne </w:t>
            </w:r>
            <w:r w:rsidR="00B67194"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snage vatrogastva </w:t>
            </w:r>
          </w:p>
        </w:tc>
        <w:tc>
          <w:tcPr>
            <w:tcW w:w="585" w:type="dxa"/>
            <w:shd w:val="clear" w:color="auto" w:fill="FFFF00"/>
            <w:vAlign w:val="center"/>
          </w:tcPr>
          <w:p w14:paraId="470018F9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</w:t>
            </w:r>
          </w:p>
        </w:tc>
        <w:tc>
          <w:tcPr>
            <w:tcW w:w="1581" w:type="dxa"/>
            <w:shd w:val="clear" w:color="auto" w:fill="FFFF00"/>
            <w:vAlign w:val="center"/>
          </w:tcPr>
          <w:p w14:paraId="69CAE13F" w14:textId="692E4451" w:rsidR="00B67194" w:rsidRPr="004328E7" w:rsidRDefault="00746E66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="000166BC">
              <w:rPr>
                <w:color w:val="auto"/>
                <w:sz w:val="20"/>
                <w:szCs w:val="20"/>
              </w:rPr>
              <w:t>0</w:t>
            </w:r>
            <w:r w:rsidR="00C07703">
              <w:rPr>
                <w:color w:val="auto"/>
                <w:sz w:val="20"/>
                <w:szCs w:val="20"/>
              </w:rPr>
              <w:t>.</w:t>
            </w:r>
            <w:r w:rsidR="00D513E7">
              <w:rPr>
                <w:color w:val="auto"/>
                <w:sz w:val="20"/>
                <w:szCs w:val="20"/>
              </w:rPr>
              <w:t>000.00 kn</w:t>
            </w:r>
          </w:p>
        </w:tc>
        <w:tc>
          <w:tcPr>
            <w:tcW w:w="3623" w:type="dxa"/>
            <w:vAlign w:val="center"/>
          </w:tcPr>
          <w:p w14:paraId="27301118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DVD Smokvica - redovita djelatnost opremanje, uvježbavanje</w:t>
            </w:r>
          </w:p>
        </w:tc>
      </w:tr>
      <w:tr w:rsidR="00371919" w:rsidRPr="00371919" w14:paraId="3E2F33A9" w14:textId="77777777" w:rsidTr="004328E7">
        <w:trPr>
          <w:trHeight w:val="266"/>
        </w:trPr>
        <w:tc>
          <w:tcPr>
            <w:tcW w:w="594" w:type="dxa"/>
            <w:vAlign w:val="center"/>
          </w:tcPr>
          <w:p w14:paraId="4E66A43F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047" w:type="dxa"/>
            <w:vAlign w:val="center"/>
          </w:tcPr>
          <w:p w14:paraId="52B7DBBA" w14:textId="77777777" w:rsidR="00B67194" w:rsidRPr="00371919" w:rsidRDefault="003B613E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Operativne </w:t>
            </w:r>
            <w:r w:rsidR="00B67194" w:rsidRPr="00371919">
              <w:rPr>
                <w:rFonts w:ascii="Arial" w:hAnsi="Arial" w:cs="Arial"/>
                <w:color w:val="auto"/>
                <w:sz w:val="20"/>
                <w:szCs w:val="20"/>
              </w:rPr>
              <w:t>snage Hrvatskog Crvenog križa</w:t>
            </w:r>
          </w:p>
        </w:tc>
        <w:tc>
          <w:tcPr>
            <w:tcW w:w="585" w:type="dxa"/>
            <w:shd w:val="clear" w:color="auto" w:fill="FFFF00"/>
            <w:vAlign w:val="center"/>
          </w:tcPr>
          <w:p w14:paraId="72755C6A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</w:t>
            </w:r>
          </w:p>
        </w:tc>
        <w:tc>
          <w:tcPr>
            <w:tcW w:w="1581" w:type="dxa"/>
            <w:shd w:val="clear" w:color="auto" w:fill="FFFF00"/>
            <w:vAlign w:val="center"/>
          </w:tcPr>
          <w:p w14:paraId="1B67334A" w14:textId="5B6973A4" w:rsidR="00B67194" w:rsidRPr="004328E7" w:rsidRDefault="000166BC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 w:rsidR="00C07703">
              <w:rPr>
                <w:color w:val="auto"/>
                <w:sz w:val="20"/>
                <w:szCs w:val="20"/>
              </w:rPr>
              <w:t>.</w:t>
            </w:r>
            <w:r w:rsidR="00D513E7">
              <w:rPr>
                <w:color w:val="auto"/>
                <w:sz w:val="20"/>
                <w:szCs w:val="20"/>
              </w:rPr>
              <w:t xml:space="preserve">000,00 </w:t>
            </w:r>
          </w:p>
        </w:tc>
        <w:tc>
          <w:tcPr>
            <w:tcW w:w="3623" w:type="dxa"/>
            <w:vAlign w:val="center"/>
          </w:tcPr>
          <w:p w14:paraId="61275D32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osposobljavanje, </w:t>
            </w:r>
            <w:r w:rsidR="00E35776" w:rsidRPr="00371919">
              <w:rPr>
                <w:rFonts w:ascii="Arial" w:hAnsi="Arial" w:cs="Arial"/>
                <w:color w:val="auto"/>
                <w:sz w:val="20"/>
                <w:szCs w:val="20"/>
              </w:rPr>
              <w:t>opremanje</w:t>
            </w:r>
          </w:p>
        </w:tc>
      </w:tr>
      <w:tr w:rsidR="00371919" w:rsidRPr="00371919" w14:paraId="31F1F7CE" w14:textId="77777777" w:rsidTr="004328E7">
        <w:trPr>
          <w:trHeight w:val="266"/>
        </w:trPr>
        <w:tc>
          <w:tcPr>
            <w:tcW w:w="594" w:type="dxa"/>
            <w:vAlign w:val="center"/>
          </w:tcPr>
          <w:p w14:paraId="33DDB4D6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047" w:type="dxa"/>
            <w:vAlign w:val="center"/>
          </w:tcPr>
          <w:p w14:paraId="5B6F326F" w14:textId="77777777" w:rsidR="00B67194" w:rsidRPr="00371919" w:rsidRDefault="003B613E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Operativne </w:t>
            </w:r>
            <w:r w:rsidR="00B67194" w:rsidRPr="00371919">
              <w:rPr>
                <w:rFonts w:ascii="Arial" w:hAnsi="Arial" w:cs="Arial"/>
                <w:color w:val="auto"/>
                <w:sz w:val="20"/>
                <w:szCs w:val="20"/>
              </w:rPr>
              <w:t>snage Hrvatske gorske službe spašavanja</w:t>
            </w:r>
          </w:p>
        </w:tc>
        <w:tc>
          <w:tcPr>
            <w:tcW w:w="585" w:type="dxa"/>
            <w:shd w:val="clear" w:color="auto" w:fill="FFFF00"/>
            <w:vAlign w:val="center"/>
          </w:tcPr>
          <w:p w14:paraId="53EEAB1C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</w:t>
            </w:r>
          </w:p>
        </w:tc>
        <w:tc>
          <w:tcPr>
            <w:tcW w:w="1581" w:type="dxa"/>
            <w:shd w:val="clear" w:color="auto" w:fill="FFFF00"/>
            <w:vAlign w:val="center"/>
          </w:tcPr>
          <w:p w14:paraId="06272266" w14:textId="0468E29D" w:rsidR="00B67194" w:rsidRPr="004328E7" w:rsidRDefault="000166BC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="00C07703">
              <w:rPr>
                <w:color w:val="auto"/>
                <w:sz w:val="20"/>
                <w:szCs w:val="20"/>
              </w:rPr>
              <w:t>.</w:t>
            </w:r>
            <w:r w:rsidR="00D513E7">
              <w:rPr>
                <w:color w:val="auto"/>
                <w:sz w:val="20"/>
                <w:szCs w:val="20"/>
              </w:rPr>
              <w:t>000.00 kn</w:t>
            </w:r>
          </w:p>
        </w:tc>
        <w:tc>
          <w:tcPr>
            <w:tcW w:w="3623" w:type="dxa"/>
            <w:vAlign w:val="center"/>
          </w:tcPr>
          <w:p w14:paraId="265F52A3" w14:textId="77777777" w:rsidR="00B67194" w:rsidRPr="00371919" w:rsidRDefault="00E35776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opremanje, uvježbavanje</w:t>
            </w:r>
          </w:p>
        </w:tc>
      </w:tr>
      <w:tr w:rsidR="00371919" w:rsidRPr="00371919" w14:paraId="38471E90" w14:textId="77777777" w:rsidTr="004328E7">
        <w:trPr>
          <w:trHeight w:val="266"/>
        </w:trPr>
        <w:tc>
          <w:tcPr>
            <w:tcW w:w="594" w:type="dxa"/>
            <w:vAlign w:val="center"/>
          </w:tcPr>
          <w:p w14:paraId="2ABC6358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047" w:type="dxa"/>
            <w:vAlign w:val="center"/>
          </w:tcPr>
          <w:p w14:paraId="183BE1B7" w14:textId="77777777" w:rsidR="00B67194" w:rsidRPr="00371919" w:rsidRDefault="00E06CA1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Udruge</w:t>
            </w:r>
          </w:p>
        </w:tc>
        <w:tc>
          <w:tcPr>
            <w:tcW w:w="585" w:type="dxa"/>
            <w:shd w:val="clear" w:color="auto" w:fill="FFFF00"/>
            <w:vAlign w:val="center"/>
          </w:tcPr>
          <w:p w14:paraId="4C4EEC8A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</w:t>
            </w:r>
          </w:p>
        </w:tc>
        <w:tc>
          <w:tcPr>
            <w:tcW w:w="1581" w:type="dxa"/>
            <w:shd w:val="clear" w:color="auto" w:fill="FFFF00"/>
            <w:vAlign w:val="center"/>
          </w:tcPr>
          <w:p w14:paraId="0AD559C8" w14:textId="6C316EF0" w:rsidR="00B67194" w:rsidRPr="004328E7" w:rsidRDefault="000166BC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C07703">
              <w:rPr>
                <w:color w:val="auto"/>
                <w:sz w:val="20"/>
                <w:szCs w:val="20"/>
              </w:rPr>
              <w:t>.</w:t>
            </w:r>
            <w:r w:rsidR="00D513E7">
              <w:rPr>
                <w:color w:val="auto"/>
                <w:sz w:val="20"/>
                <w:szCs w:val="20"/>
              </w:rPr>
              <w:t>0000,00</w:t>
            </w:r>
          </w:p>
        </w:tc>
        <w:tc>
          <w:tcPr>
            <w:tcW w:w="3623" w:type="dxa"/>
            <w:vAlign w:val="center"/>
          </w:tcPr>
          <w:p w14:paraId="35E1F37F" w14:textId="77777777" w:rsidR="00B67194" w:rsidRPr="00371919" w:rsidRDefault="00E35776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opremanje, uvježbavanje</w:t>
            </w:r>
          </w:p>
        </w:tc>
      </w:tr>
      <w:tr w:rsidR="00371919" w:rsidRPr="00371919" w14:paraId="29AED331" w14:textId="77777777" w:rsidTr="004328E7">
        <w:trPr>
          <w:trHeight w:val="266"/>
        </w:trPr>
        <w:tc>
          <w:tcPr>
            <w:tcW w:w="594" w:type="dxa"/>
            <w:vAlign w:val="center"/>
          </w:tcPr>
          <w:p w14:paraId="1B6C4279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3047" w:type="dxa"/>
            <w:vAlign w:val="center"/>
          </w:tcPr>
          <w:p w14:paraId="233ECC5D" w14:textId="77777777" w:rsidR="00B67194" w:rsidRPr="00371919" w:rsidRDefault="003B613E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Postrojbe </w:t>
            </w:r>
            <w:r w:rsidR="00B67194" w:rsidRPr="00371919">
              <w:rPr>
                <w:rFonts w:ascii="Arial" w:hAnsi="Arial" w:cs="Arial"/>
                <w:color w:val="auto"/>
                <w:sz w:val="20"/>
                <w:szCs w:val="20"/>
              </w:rPr>
              <w:t>i povjerenici civilne zaštite</w:t>
            </w:r>
          </w:p>
        </w:tc>
        <w:tc>
          <w:tcPr>
            <w:tcW w:w="585" w:type="dxa"/>
            <w:shd w:val="clear" w:color="auto" w:fill="FFFF00"/>
            <w:vAlign w:val="center"/>
          </w:tcPr>
          <w:p w14:paraId="3B32CC4D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Ne</w:t>
            </w:r>
          </w:p>
        </w:tc>
        <w:tc>
          <w:tcPr>
            <w:tcW w:w="1581" w:type="dxa"/>
            <w:shd w:val="clear" w:color="auto" w:fill="FFFF00"/>
            <w:vAlign w:val="center"/>
          </w:tcPr>
          <w:p w14:paraId="26D46883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623" w:type="dxa"/>
            <w:vAlign w:val="center"/>
          </w:tcPr>
          <w:p w14:paraId="3DBA2875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opremanje, smotra, uvježbavanje</w:t>
            </w:r>
          </w:p>
        </w:tc>
      </w:tr>
      <w:tr w:rsidR="00371919" w:rsidRPr="00371919" w14:paraId="2BFB7B1D" w14:textId="77777777" w:rsidTr="004328E7">
        <w:trPr>
          <w:trHeight w:val="266"/>
        </w:trPr>
        <w:tc>
          <w:tcPr>
            <w:tcW w:w="594" w:type="dxa"/>
            <w:vAlign w:val="center"/>
          </w:tcPr>
          <w:p w14:paraId="32E8CB9A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3047" w:type="dxa"/>
            <w:vAlign w:val="center"/>
          </w:tcPr>
          <w:p w14:paraId="27D7B3C1" w14:textId="77777777" w:rsidR="00B67194" w:rsidRPr="00371919" w:rsidRDefault="003B613E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Koordinatori </w:t>
            </w:r>
            <w:r w:rsidR="00B67194" w:rsidRPr="00371919">
              <w:rPr>
                <w:rFonts w:ascii="Arial" w:hAnsi="Arial" w:cs="Arial"/>
                <w:color w:val="auto"/>
                <w:sz w:val="20"/>
                <w:szCs w:val="20"/>
              </w:rPr>
              <w:t>na lokaciji</w:t>
            </w:r>
          </w:p>
        </w:tc>
        <w:tc>
          <w:tcPr>
            <w:tcW w:w="585" w:type="dxa"/>
            <w:shd w:val="clear" w:color="auto" w:fill="FFFF00"/>
            <w:vAlign w:val="center"/>
          </w:tcPr>
          <w:p w14:paraId="1917C0AB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Ne</w:t>
            </w:r>
          </w:p>
        </w:tc>
        <w:tc>
          <w:tcPr>
            <w:tcW w:w="1581" w:type="dxa"/>
            <w:shd w:val="clear" w:color="auto" w:fill="FFFF00"/>
            <w:vAlign w:val="center"/>
          </w:tcPr>
          <w:p w14:paraId="3F471386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623" w:type="dxa"/>
            <w:vAlign w:val="center"/>
          </w:tcPr>
          <w:p w14:paraId="24C4C663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osposobljavanje</w:t>
            </w:r>
          </w:p>
        </w:tc>
      </w:tr>
      <w:tr w:rsidR="00371919" w:rsidRPr="00371919" w14:paraId="5F61B3BD" w14:textId="77777777" w:rsidTr="004328E7">
        <w:trPr>
          <w:trHeight w:val="266"/>
        </w:trPr>
        <w:tc>
          <w:tcPr>
            <w:tcW w:w="594" w:type="dxa"/>
            <w:vAlign w:val="center"/>
          </w:tcPr>
          <w:p w14:paraId="69AED562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3047" w:type="dxa"/>
            <w:vAlign w:val="center"/>
          </w:tcPr>
          <w:p w14:paraId="733D063C" w14:textId="77777777" w:rsidR="00B67194" w:rsidRPr="00371919" w:rsidRDefault="003B613E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Pravne </w:t>
            </w:r>
            <w:r w:rsidR="00B67194" w:rsidRPr="00371919">
              <w:rPr>
                <w:rFonts w:ascii="Arial" w:hAnsi="Arial" w:cs="Arial"/>
                <w:color w:val="auto"/>
                <w:sz w:val="20"/>
                <w:szCs w:val="20"/>
              </w:rPr>
              <w:t>osobe u sustavu civilne zaštite</w:t>
            </w:r>
          </w:p>
        </w:tc>
        <w:tc>
          <w:tcPr>
            <w:tcW w:w="585" w:type="dxa"/>
            <w:shd w:val="clear" w:color="auto" w:fill="FFFF00"/>
            <w:vAlign w:val="center"/>
          </w:tcPr>
          <w:p w14:paraId="072532BF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Ne</w:t>
            </w:r>
          </w:p>
        </w:tc>
        <w:tc>
          <w:tcPr>
            <w:tcW w:w="1581" w:type="dxa"/>
            <w:shd w:val="clear" w:color="auto" w:fill="FFFF00"/>
            <w:vAlign w:val="center"/>
          </w:tcPr>
          <w:p w14:paraId="3918821C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623" w:type="dxa"/>
            <w:vAlign w:val="center"/>
          </w:tcPr>
          <w:p w14:paraId="7C4432E7" w14:textId="77777777" w:rsidR="00B67194" w:rsidRPr="00371919" w:rsidRDefault="00E35776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izrada planova, </w:t>
            </w:r>
            <w:r w:rsidR="00B67194" w:rsidRPr="00371919">
              <w:rPr>
                <w:rFonts w:ascii="Arial" w:hAnsi="Arial" w:cs="Arial"/>
                <w:color w:val="auto"/>
                <w:sz w:val="20"/>
                <w:szCs w:val="20"/>
              </w:rPr>
              <w:t>opremanje</w:t>
            </w: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B67194"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 uvježbavanje</w:t>
            </w:r>
          </w:p>
        </w:tc>
      </w:tr>
      <w:tr w:rsidR="00371919" w:rsidRPr="00371919" w14:paraId="1D6DDC2B" w14:textId="77777777" w:rsidTr="004328E7">
        <w:trPr>
          <w:trHeight w:val="466"/>
        </w:trPr>
        <w:tc>
          <w:tcPr>
            <w:tcW w:w="594" w:type="dxa"/>
            <w:vAlign w:val="center"/>
          </w:tcPr>
          <w:p w14:paraId="4239422F" w14:textId="77777777" w:rsidR="00B67194" w:rsidRPr="00371919" w:rsidRDefault="00B67194" w:rsidP="00371919">
            <w:pPr>
              <w:shd w:val="clear" w:color="auto" w:fill="FFFFFF" w:themeFill="background1"/>
              <w:spacing w:after="0" w:line="240" w:lineRule="auto"/>
              <w:ind w:left="-1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3047" w:type="dxa"/>
            <w:vAlign w:val="center"/>
          </w:tcPr>
          <w:p w14:paraId="29ACEDD3" w14:textId="77777777" w:rsidR="00B67194" w:rsidRPr="00371919" w:rsidRDefault="00B67194" w:rsidP="00A10045">
            <w:pPr>
              <w:shd w:val="clear" w:color="auto" w:fill="FFFFFF" w:themeFill="background1"/>
              <w:spacing w:after="0" w:line="240" w:lineRule="auto"/>
              <w:ind w:left="-15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Izrada planskih dokumenata</w:t>
            </w:r>
            <w:r w:rsidR="00E35776"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  - </w:t>
            </w:r>
            <w:r w:rsidR="00A10045"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 ovlaštena pravna osoba</w:t>
            </w:r>
          </w:p>
        </w:tc>
        <w:tc>
          <w:tcPr>
            <w:tcW w:w="585" w:type="dxa"/>
            <w:shd w:val="clear" w:color="auto" w:fill="FFFF00"/>
            <w:vAlign w:val="center"/>
          </w:tcPr>
          <w:p w14:paraId="6A2C8EF1" w14:textId="77777777" w:rsidR="00B67194" w:rsidRPr="004328E7" w:rsidRDefault="00D513E7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Ne</w:t>
            </w:r>
          </w:p>
        </w:tc>
        <w:tc>
          <w:tcPr>
            <w:tcW w:w="1581" w:type="dxa"/>
            <w:shd w:val="clear" w:color="auto" w:fill="FFFF00"/>
            <w:vAlign w:val="center"/>
          </w:tcPr>
          <w:p w14:paraId="4A74A4D8" w14:textId="121003A1" w:rsidR="00B67194" w:rsidRPr="004328E7" w:rsidRDefault="000166BC" w:rsidP="004328E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623" w:type="dxa"/>
            <w:vAlign w:val="center"/>
          </w:tcPr>
          <w:p w14:paraId="77E4BE85" w14:textId="77777777" w:rsidR="00B67194" w:rsidRPr="00371919" w:rsidRDefault="00A10045" w:rsidP="00A10045">
            <w:pPr>
              <w:shd w:val="clear" w:color="auto" w:fill="FFFFFF" w:themeFill="background1"/>
              <w:spacing w:after="0" w:line="240" w:lineRule="auto"/>
              <w:ind w:left="-15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Procjena rizika,  Plan djelovanja civilne zaštite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 Analiza stanja </w:t>
            </w:r>
          </w:p>
        </w:tc>
      </w:tr>
      <w:tr w:rsidR="00371919" w:rsidRPr="009C361E" w14:paraId="4C01A7C3" w14:textId="77777777" w:rsidTr="004328E7">
        <w:trPr>
          <w:trHeight w:val="434"/>
        </w:trPr>
        <w:tc>
          <w:tcPr>
            <w:tcW w:w="4226" w:type="dxa"/>
            <w:gridSpan w:val="3"/>
            <w:shd w:val="clear" w:color="auto" w:fill="DEEAF6" w:themeFill="accent1" w:themeFillTint="33"/>
            <w:vAlign w:val="center"/>
          </w:tcPr>
          <w:p w14:paraId="1AA42E2C" w14:textId="77777777" w:rsidR="00E35776" w:rsidRPr="009C361E" w:rsidRDefault="00E35776" w:rsidP="009C361E">
            <w:pPr>
              <w:jc w:val="center"/>
              <w:rPr>
                <w:rFonts w:ascii="Arial" w:hAnsi="Arial" w:cs="Arial"/>
              </w:rPr>
            </w:pPr>
            <w:r w:rsidRPr="009C361E">
              <w:rPr>
                <w:rFonts w:ascii="Arial" w:hAnsi="Arial" w:cs="Arial"/>
              </w:rPr>
              <w:t>UKUPNO</w:t>
            </w:r>
          </w:p>
        </w:tc>
        <w:tc>
          <w:tcPr>
            <w:tcW w:w="1581" w:type="dxa"/>
            <w:shd w:val="clear" w:color="auto" w:fill="FFFF00"/>
            <w:vAlign w:val="center"/>
          </w:tcPr>
          <w:p w14:paraId="278C0B94" w14:textId="5318692A" w:rsidR="00E35776" w:rsidRPr="009C361E" w:rsidRDefault="00746E66" w:rsidP="009C361E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  <w:r w:rsidR="000166BC">
              <w:rPr>
                <w:color w:val="auto"/>
                <w:sz w:val="20"/>
                <w:szCs w:val="20"/>
              </w:rPr>
              <w:t>1</w:t>
            </w:r>
            <w:r w:rsidR="00D513E7">
              <w:rPr>
                <w:color w:val="auto"/>
                <w:sz w:val="20"/>
                <w:szCs w:val="20"/>
              </w:rPr>
              <w:t>,000.00 kn</w:t>
            </w:r>
          </w:p>
        </w:tc>
        <w:tc>
          <w:tcPr>
            <w:tcW w:w="3623" w:type="dxa"/>
            <w:shd w:val="clear" w:color="auto" w:fill="DEEAF6" w:themeFill="accent1" w:themeFillTint="33"/>
            <w:vAlign w:val="center"/>
          </w:tcPr>
          <w:p w14:paraId="42A4EC15" w14:textId="77777777" w:rsidR="00E35776" w:rsidRPr="009C361E" w:rsidRDefault="00E35776" w:rsidP="009C361E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768DBE46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  </w:t>
      </w:r>
    </w:p>
    <w:p w14:paraId="36C98CD9" w14:textId="77777777" w:rsidR="00B13287" w:rsidRPr="00371919" w:rsidRDefault="00E35776" w:rsidP="00371919">
      <w:pPr>
        <w:pStyle w:val="Naslov1"/>
        <w:shd w:val="clear" w:color="auto" w:fill="FFFFFF" w:themeFill="background1"/>
        <w:tabs>
          <w:tab w:val="center" w:pos="1575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III</w:t>
      </w:r>
      <w:r w:rsidR="00CA32BF" w:rsidRPr="00371919">
        <w:rPr>
          <w:rFonts w:ascii="Arial" w:hAnsi="Arial" w:cs="Arial"/>
          <w:color w:val="auto"/>
        </w:rPr>
        <w:t>. ZAKLJUČ</w:t>
      </w:r>
      <w:r w:rsidRPr="00371919">
        <w:rPr>
          <w:rFonts w:ascii="Arial" w:hAnsi="Arial" w:cs="Arial"/>
          <w:color w:val="auto"/>
        </w:rPr>
        <w:t>AK</w:t>
      </w:r>
      <w:r w:rsidR="00CA32BF" w:rsidRPr="00371919">
        <w:rPr>
          <w:rFonts w:ascii="Arial" w:hAnsi="Arial" w:cs="Arial"/>
          <w:color w:val="auto"/>
        </w:rPr>
        <w:t xml:space="preserve"> </w:t>
      </w:r>
    </w:p>
    <w:p w14:paraId="6D2D3FC4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7BF4215C" w14:textId="1197C5B9" w:rsidR="00B13287" w:rsidRPr="00371919" w:rsidRDefault="006F6624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Općina Smokvica </w:t>
      </w:r>
      <w:r w:rsidR="00CA32BF" w:rsidRPr="00371919">
        <w:rPr>
          <w:rFonts w:ascii="Arial" w:hAnsi="Arial" w:cs="Arial"/>
          <w:color w:val="auto"/>
        </w:rPr>
        <w:t>je napravi</w:t>
      </w:r>
      <w:r w:rsidRPr="00371919">
        <w:rPr>
          <w:rFonts w:ascii="Arial" w:hAnsi="Arial" w:cs="Arial"/>
          <w:color w:val="auto"/>
        </w:rPr>
        <w:t>la</w:t>
      </w:r>
      <w:r w:rsidR="00CA32BF" w:rsidRPr="00371919">
        <w:rPr>
          <w:rFonts w:ascii="Arial" w:hAnsi="Arial" w:cs="Arial"/>
          <w:color w:val="auto"/>
        </w:rPr>
        <w:t xml:space="preserve"> određene zadaće i određeni </w:t>
      </w:r>
      <w:r w:rsidR="00E35776" w:rsidRPr="00371919">
        <w:rPr>
          <w:rFonts w:ascii="Arial" w:hAnsi="Arial" w:cs="Arial"/>
          <w:color w:val="auto"/>
        </w:rPr>
        <w:t>napredak</w:t>
      </w:r>
      <w:r w:rsidR="00CA32BF" w:rsidRPr="00371919">
        <w:rPr>
          <w:rFonts w:ascii="Arial" w:hAnsi="Arial" w:cs="Arial"/>
          <w:color w:val="auto"/>
        </w:rPr>
        <w:t xml:space="preserve"> u ustrojavanju sustava civilne zaštite u odnosu na </w:t>
      </w:r>
      <w:r w:rsidRPr="00371919">
        <w:rPr>
          <w:rFonts w:ascii="Arial" w:hAnsi="Arial" w:cs="Arial"/>
          <w:color w:val="auto"/>
        </w:rPr>
        <w:t>prethodn</w:t>
      </w:r>
      <w:r w:rsidR="00E35776" w:rsidRPr="00371919">
        <w:rPr>
          <w:rFonts w:ascii="Arial" w:hAnsi="Arial" w:cs="Arial"/>
          <w:color w:val="auto"/>
        </w:rPr>
        <w:t>e</w:t>
      </w:r>
      <w:r w:rsidR="00CA32BF" w:rsidRPr="00371919">
        <w:rPr>
          <w:rFonts w:ascii="Arial" w:hAnsi="Arial" w:cs="Arial"/>
          <w:color w:val="auto"/>
        </w:rPr>
        <w:t xml:space="preserve"> godin</w:t>
      </w:r>
      <w:r w:rsidR="00E35776" w:rsidRPr="00371919">
        <w:rPr>
          <w:rFonts w:ascii="Arial" w:hAnsi="Arial" w:cs="Arial"/>
          <w:color w:val="auto"/>
        </w:rPr>
        <w:t>e</w:t>
      </w:r>
      <w:r w:rsidR="00CA32BF" w:rsidRPr="00371919">
        <w:rPr>
          <w:rFonts w:ascii="Arial" w:hAnsi="Arial" w:cs="Arial"/>
          <w:color w:val="auto"/>
        </w:rPr>
        <w:t xml:space="preserve">, a koje su proizlazile iz Zakona o sustavu civilne zaštite i </w:t>
      </w:r>
      <w:r w:rsidR="00972557" w:rsidRPr="00371919">
        <w:rPr>
          <w:rFonts w:ascii="Arial" w:hAnsi="Arial" w:cs="Arial"/>
          <w:color w:val="auto"/>
        </w:rPr>
        <w:t>pod zakonskih</w:t>
      </w:r>
      <w:r w:rsidR="00CA32BF" w:rsidRPr="00371919">
        <w:rPr>
          <w:rFonts w:ascii="Arial" w:hAnsi="Arial" w:cs="Arial"/>
          <w:color w:val="auto"/>
        </w:rPr>
        <w:t xml:space="preserve"> općih akata </w:t>
      </w:r>
      <w:r w:rsidR="00474768">
        <w:rPr>
          <w:rFonts w:ascii="Arial" w:hAnsi="Arial" w:cs="Arial"/>
          <w:color w:val="auto"/>
        </w:rPr>
        <w:t>.</w:t>
      </w:r>
    </w:p>
    <w:p w14:paraId="5FB0BAA2" w14:textId="77777777" w:rsidR="006F6624" w:rsidRPr="00371919" w:rsidRDefault="006F6624" w:rsidP="00371919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19F4CE91" w14:textId="77777777" w:rsidR="00B13287" w:rsidRPr="00371919" w:rsidRDefault="00B13287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</w:p>
    <w:p w14:paraId="5FA551DD" w14:textId="77777777" w:rsidR="00B13287" w:rsidRPr="00371919" w:rsidRDefault="006F6624" w:rsidP="00371919">
      <w:pPr>
        <w:pStyle w:val="Naslov1"/>
        <w:shd w:val="clear" w:color="auto" w:fill="FFFFFF" w:themeFill="background1"/>
        <w:tabs>
          <w:tab w:val="center" w:pos="1952"/>
        </w:tabs>
        <w:spacing w:after="0" w:line="240" w:lineRule="auto"/>
        <w:ind w:left="-15" w:right="0" w:firstLine="0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  <w:r w:rsidR="00916DB3">
        <w:rPr>
          <w:rFonts w:ascii="Arial" w:hAnsi="Arial" w:cs="Arial"/>
          <w:color w:val="auto"/>
        </w:rPr>
        <w:t>I</w:t>
      </w:r>
      <w:r w:rsidR="00CA32BF" w:rsidRPr="00371919">
        <w:rPr>
          <w:rFonts w:ascii="Arial" w:hAnsi="Arial" w:cs="Arial"/>
          <w:color w:val="auto"/>
        </w:rPr>
        <w:t xml:space="preserve">V. ZAVRŠNA ODREDBA </w:t>
      </w:r>
    </w:p>
    <w:p w14:paraId="6442662C" w14:textId="77777777" w:rsidR="00B13287" w:rsidRPr="00371919" w:rsidRDefault="00CA32BF" w:rsidP="00371919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 </w:t>
      </w:r>
    </w:p>
    <w:p w14:paraId="62568C7C" w14:textId="77777777" w:rsidR="00B13287" w:rsidRDefault="00CA32BF" w:rsidP="00371919">
      <w:pPr>
        <w:shd w:val="clear" w:color="auto" w:fill="FFFFFF" w:themeFill="background1"/>
        <w:tabs>
          <w:tab w:val="center" w:pos="3647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  <w:r w:rsidRPr="00371919">
        <w:rPr>
          <w:rFonts w:ascii="Arial" w:hAnsi="Arial" w:cs="Arial"/>
          <w:color w:val="auto"/>
        </w:rPr>
        <w:t xml:space="preserve">Ova Analiza objavit će se u „Službenom glasniku </w:t>
      </w:r>
      <w:r w:rsidR="006F6624" w:rsidRPr="00371919">
        <w:rPr>
          <w:rFonts w:ascii="Arial" w:hAnsi="Arial" w:cs="Arial"/>
          <w:color w:val="auto"/>
        </w:rPr>
        <w:t>Općine Smokvica</w:t>
      </w:r>
      <w:r w:rsidRPr="00371919">
        <w:rPr>
          <w:rFonts w:ascii="Arial" w:hAnsi="Arial" w:cs="Arial"/>
          <w:color w:val="auto"/>
        </w:rPr>
        <w:t xml:space="preserve">“. </w:t>
      </w:r>
    </w:p>
    <w:p w14:paraId="2D585D78" w14:textId="77777777" w:rsidR="00F11D5E" w:rsidRPr="00371919" w:rsidRDefault="00F11D5E" w:rsidP="00371919">
      <w:pPr>
        <w:shd w:val="clear" w:color="auto" w:fill="FFFFFF" w:themeFill="background1"/>
        <w:tabs>
          <w:tab w:val="center" w:pos="3647"/>
        </w:tabs>
        <w:spacing w:after="0" w:line="240" w:lineRule="auto"/>
        <w:ind w:left="-15" w:right="0" w:firstLine="0"/>
        <w:jc w:val="left"/>
        <w:rPr>
          <w:rFonts w:ascii="Arial" w:hAnsi="Arial" w:cs="Arial"/>
          <w:color w:val="auto"/>
        </w:rPr>
      </w:pPr>
    </w:p>
    <w:p w14:paraId="32069811" w14:textId="72432D49" w:rsidR="00F11D5E" w:rsidRPr="00F11D5E" w:rsidRDefault="00CA32BF" w:rsidP="00F11D5E">
      <w:pPr>
        <w:pStyle w:val="Bezproreda"/>
        <w:rPr>
          <w:rFonts w:asciiTheme="minorHAnsi" w:eastAsiaTheme="minorHAnsi" w:hAnsiTheme="minorHAnsi" w:cstheme="minorBidi"/>
          <w:color w:val="auto"/>
          <w:lang w:eastAsia="en-US"/>
        </w:rPr>
      </w:pPr>
      <w:r w:rsidRPr="00371919">
        <w:rPr>
          <w:rFonts w:ascii="Arial" w:hAnsi="Arial" w:cs="Arial"/>
          <w:color w:val="auto"/>
        </w:rPr>
        <w:t xml:space="preserve"> </w:t>
      </w:r>
      <w:r w:rsidR="00F11D5E" w:rsidRPr="00F11D5E">
        <w:rPr>
          <w:rFonts w:asciiTheme="minorHAnsi" w:eastAsiaTheme="minorHAnsi" w:hAnsiTheme="minorHAnsi" w:cstheme="minorBidi"/>
          <w:color w:val="auto"/>
          <w:lang w:eastAsia="en-US"/>
        </w:rPr>
        <w:t>KLASA:    021-05/</w:t>
      </w:r>
      <w:r w:rsidR="00A624D3">
        <w:rPr>
          <w:rFonts w:asciiTheme="minorHAnsi" w:eastAsiaTheme="minorHAnsi" w:hAnsiTheme="minorHAnsi" w:cstheme="minorBidi"/>
          <w:color w:val="auto"/>
          <w:lang w:eastAsia="en-US"/>
        </w:rPr>
        <w:t>2</w:t>
      </w:r>
      <w:r w:rsidR="00746E66">
        <w:rPr>
          <w:rFonts w:asciiTheme="minorHAnsi" w:eastAsiaTheme="minorHAnsi" w:hAnsiTheme="minorHAnsi" w:cstheme="minorBidi"/>
          <w:color w:val="auto"/>
          <w:lang w:eastAsia="en-US"/>
        </w:rPr>
        <w:t>1</w:t>
      </w:r>
      <w:r w:rsidR="00F11D5E" w:rsidRPr="00F11D5E">
        <w:rPr>
          <w:rFonts w:asciiTheme="minorHAnsi" w:eastAsiaTheme="minorHAnsi" w:hAnsiTheme="minorHAnsi" w:cstheme="minorBidi"/>
          <w:color w:val="auto"/>
          <w:lang w:eastAsia="en-US"/>
        </w:rPr>
        <w:t>-01/</w:t>
      </w:r>
      <w:r w:rsidR="00746E66">
        <w:rPr>
          <w:rFonts w:asciiTheme="minorHAnsi" w:eastAsiaTheme="minorHAnsi" w:hAnsiTheme="minorHAnsi" w:cstheme="minorBidi"/>
          <w:color w:val="auto"/>
          <w:lang w:eastAsia="en-US"/>
        </w:rPr>
        <w:t>03</w:t>
      </w:r>
    </w:p>
    <w:p w14:paraId="420484FD" w14:textId="3C067333" w:rsidR="00F11D5E" w:rsidRPr="00F11D5E" w:rsidRDefault="00F11D5E" w:rsidP="00F11D5E">
      <w:pPr>
        <w:spacing w:after="0" w:line="24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F11D5E">
        <w:rPr>
          <w:rFonts w:asciiTheme="minorHAnsi" w:eastAsiaTheme="minorHAnsi" w:hAnsiTheme="minorHAnsi" w:cstheme="minorBidi"/>
          <w:color w:val="auto"/>
          <w:lang w:eastAsia="en-US"/>
        </w:rPr>
        <w:t>URBROJ:  2138-04-</w:t>
      </w:r>
      <w:r w:rsidR="00A624D3">
        <w:rPr>
          <w:rFonts w:asciiTheme="minorHAnsi" w:eastAsiaTheme="minorHAnsi" w:hAnsiTheme="minorHAnsi" w:cstheme="minorBidi"/>
          <w:color w:val="auto"/>
          <w:lang w:eastAsia="en-US"/>
        </w:rPr>
        <w:t>2</w:t>
      </w:r>
      <w:r w:rsidR="00746E66">
        <w:rPr>
          <w:rFonts w:asciiTheme="minorHAnsi" w:eastAsiaTheme="minorHAnsi" w:hAnsiTheme="minorHAnsi" w:cstheme="minorBidi"/>
          <w:color w:val="auto"/>
          <w:lang w:eastAsia="en-US"/>
        </w:rPr>
        <w:t>1</w:t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>-</w:t>
      </w:r>
      <w:r w:rsidR="00746E66">
        <w:rPr>
          <w:rFonts w:asciiTheme="minorHAnsi" w:eastAsiaTheme="minorHAnsi" w:hAnsiTheme="minorHAnsi" w:cstheme="minorBidi"/>
          <w:color w:val="auto"/>
          <w:lang w:eastAsia="en-US"/>
        </w:rPr>
        <w:t>03</w:t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>-</w:t>
      </w:r>
    </w:p>
    <w:p w14:paraId="426EBC52" w14:textId="4006D4F1" w:rsidR="00F11D5E" w:rsidRPr="00F11D5E" w:rsidRDefault="00F11D5E" w:rsidP="00F11D5E">
      <w:pPr>
        <w:spacing w:after="0" w:line="24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F11D5E">
        <w:rPr>
          <w:rFonts w:asciiTheme="minorHAnsi" w:eastAsiaTheme="minorHAnsi" w:hAnsiTheme="minorHAnsi" w:cstheme="minorBidi"/>
          <w:color w:val="auto"/>
          <w:lang w:eastAsia="en-US"/>
        </w:rPr>
        <w:t>Smokvica,  2</w:t>
      </w:r>
      <w:r w:rsidR="00746E66">
        <w:rPr>
          <w:rFonts w:asciiTheme="minorHAnsi" w:eastAsiaTheme="minorHAnsi" w:hAnsiTheme="minorHAnsi" w:cstheme="minorBidi"/>
          <w:color w:val="auto"/>
          <w:lang w:eastAsia="en-US"/>
        </w:rPr>
        <w:t>9</w:t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>. prosinca  2</w:t>
      </w:r>
      <w:r w:rsidR="00A624D3">
        <w:rPr>
          <w:rFonts w:asciiTheme="minorHAnsi" w:eastAsiaTheme="minorHAnsi" w:hAnsiTheme="minorHAnsi" w:cstheme="minorBidi"/>
          <w:color w:val="auto"/>
          <w:lang w:eastAsia="en-US"/>
        </w:rPr>
        <w:t>02</w:t>
      </w:r>
      <w:r w:rsidR="00746E66">
        <w:rPr>
          <w:rFonts w:asciiTheme="minorHAnsi" w:eastAsiaTheme="minorHAnsi" w:hAnsiTheme="minorHAnsi" w:cstheme="minorBidi"/>
          <w:color w:val="auto"/>
          <w:lang w:eastAsia="en-US"/>
        </w:rPr>
        <w:t>1</w:t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>. g.</w:t>
      </w:r>
    </w:p>
    <w:p w14:paraId="2D3B6A89" w14:textId="77777777" w:rsidR="00F11D5E" w:rsidRPr="00F11D5E" w:rsidRDefault="00F11D5E" w:rsidP="00F11D5E">
      <w:pPr>
        <w:spacing w:after="0" w:line="24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B72CDF4" w14:textId="77777777" w:rsidR="00F11D5E" w:rsidRPr="00F11D5E" w:rsidRDefault="00F11D5E" w:rsidP="00F11D5E">
      <w:pPr>
        <w:spacing w:after="0" w:line="24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E53EEB8" w14:textId="252BBC8A" w:rsidR="00F11D5E" w:rsidRPr="00F11D5E" w:rsidRDefault="00F11D5E" w:rsidP="00F11D5E">
      <w:pPr>
        <w:spacing w:after="0" w:line="24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F11D5E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ab/>
        <w:t>PREDSJEDNI</w:t>
      </w:r>
      <w:r w:rsidR="00746E66">
        <w:rPr>
          <w:rFonts w:asciiTheme="minorHAnsi" w:eastAsiaTheme="minorHAnsi" w:hAnsiTheme="minorHAnsi" w:cstheme="minorBidi"/>
          <w:color w:val="auto"/>
          <w:lang w:eastAsia="en-US"/>
        </w:rPr>
        <w:t>CA</w:t>
      </w:r>
    </w:p>
    <w:p w14:paraId="54F9E3F5" w14:textId="77777777" w:rsidR="00F11D5E" w:rsidRPr="00F11D5E" w:rsidRDefault="00F11D5E" w:rsidP="00F11D5E">
      <w:pPr>
        <w:spacing w:after="0" w:line="24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F11D5E">
        <w:rPr>
          <w:rFonts w:asciiTheme="minorHAnsi" w:eastAsiaTheme="minorHAnsi" w:hAnsiTheme="minorHAnsi" w:cstheme="minorBidi"/>
          <w:color w:val="auto"/>
          <w:lang w:eastAsia="en-US"/>
        </w:rPr>
        <w:tab/>
        <w:t xml:space="preserve">                                                                                                               OPĆINSKOG VIJEĆA:</w:t>
      </w:r>
    </w:p>
    <w:p w14:paraId="11AB030D" w14:textId="0DD236CE" w:rsidR="00F11D5E" w:rsidRPr="00F11D5E" w:rsidRDefault="00F11D5E" w:rsidP="00F11D5E">
      <w:pPr>
        <w:spacing w:after="0" w:line="24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F11D5E"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                                                                                                     </w:t>
      </w:r>
      <w:r w:rsidR="00746E66">
        <w:rPr>
          <w:rFonts w:asciiTheme="minorHAnsi" w:eastAsiaTheme="minorHAnsi" w:hAnsiTheme="minorHAnsi" w:cstheme="minorBidi"/>
          <w:color w:val="auto"/>
          <w:lang w:eastAsia="en-US"/>
        </w:rPr>
        <w:t xml:space="preserve">       </w:t>
      </w:r>
      <w:r w:rsidRPr="00F11D5E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746E66">
        <w:rPr>
          <w:rFonts w:asciiTheme="minorHAnsi" w:eastAsiaTheme="minorHAnsi" w:hAnsiTheme="minorHAnsi" w:cstheme="minorBidi"/>
          <w:color w:val="auto"/>
          <w:lang w:eastAsia="en-US"/>
        </w:rPr>
        <w:t>Jakica Tomašić</w:t>
      </w:r>
    </w:p>
    <w:p w14:paraId="68A0C36A" w14:textId="77777777" w:rsidR="00F11D5E" w:rsidRPr="00F11D5E" w:rsidRDefault="00F11D5E" w:rsidP="00F11D5E">
      <w:pPr>
        <w:spacing w:after="0" w:line="24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7A75B476" w14:textId="77777777" w:rsidR="00F11D5E" w:rsidRPr="00F11D5E" w:rsidRDefault="00F11D5E" w:rsidP="00F11D5E">
      <w:pPr>
        <w:spacing w:after="0" w:line="269" w:lineRule="auto"/>
        <w:ind w:right="1133"/>
        <w:rPr>
          <w:sz w:val="24"/>
          <w:szCs w:val="24"/>
        </w:rPr>
      </w:pPr>
    </w:p>
    <w:p w14:paraId="109915D8" w14:textId="77777777" w:rsidR="00F11D5E" w:rsidRPr="00F11D5E" w:rsidRDefault="00F11D5E" w:rsidP="00F11D5E">
      <w:pPr>
        <w:spacing w:after="0" w:line="269" w:lineRule="auto"/>
        <w:ind w:left="360" w:right="1133"/>
        <w:rPr>
          <w:sz w:val="24"/>
          <w:szCs w:val="24"/>
        </w:rPr>
      </w:pPr>
    </w:p>
    <w:p w14:paraId="5BE7C66D" w14:textId="77777777" w:rsidR="00371919" w:rsidRPr="00371919" w:rsidRDefault="00371919" w:rsidP="00BA3907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ascii="Arial" w:hAnsi="Arial" w:cs="Arial"/>
          <w:color w:val="auto"/>
        </w:rPr>
      </w:pPr>
    </w:p>
    <w:sectPr w:rsidR="00371919" w:rsidRPr="00371919" w:rsidSect="00934E6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41" w:right="1131" w:bottom="1198" w:left="1133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C80D" w14:textId="77777777" w:rsidR="00EE77FF" w:rsidRDefault="00EE77FF">
      <w:pPr>
        <w:spacing w:after="0" w:line="240" w:lineRule="auto"/>
      </w:pPr>
      <w:r>
        <w:separator/>
      </w:r>
    </w:p>
  </w:endnote>
  <w:endnote w:type="continuationSeparator" w:id="0">
    <w:p w14:paraId="17C85845" w14:textId="77777777" w:rsidR="00EE77FF" w:rsidRDefault="00EE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DC8F" w14:textId="77777777" w:rsidR="003D0FC7" w:rsidRDefault="003D0FC7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="009265AD">
      <w:fldChar w:fldCharType="begin"/>
    </w:r>
    <w:r>
      <w:instrText xml:space="preserve"> PAGE   \* MERGEFORMAT </w:instrText>
    </w:r>
    <w:r w:rsidR="009265AD">
      <w:fldChar w:fldCharType="separate"/>
    </w:r>
    <w:r>
      <w:rPr>
        <w:sz w:val="24"/>
      </w:rPr>
      <w:t>1</w:t>
    </w:r>
    <w:r w:rsidR="009265AD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61F0" w14:textId="77777777" w:rsidR="003D0FC7" w:rsidRPr="00995F1B" w:rsidRDefault="009265AD" w:rsidP="00995F1B">
    <w:pPr>
      <w:pBdr>
        <w:top w:val="single" w:sz="4" w:space="1" w:color="auto"/>
      </w:pBdr>
      <w:tabs>
        <w:tab w:val="right" w:pos="9643"/>
      </w:tabs>
      <w:spacing w:after="0" w:line="259" w:lineRule="auto"/>
      <w:ind w:left="0" w:right="0" w:firstLine="0"/>
      <w:jc w:val="center"/>
      <w:rPr>
        <w:rFonts w:ascii="Arial" w:hAnsi="Arial" w:cs="Arial"/>
        <w:sz w:val="20"/>
        <w:szCs w:val="20"/>
      </w:rPr>
    </w:pPr>
    <w:r w:rsidRPr="00995F1B">
      <w:rPr>
        <w:rFonts w:ascii="Arial" w:hAnsi="Arial" w:cs="Arial"/>
        <w:sz w:val="20"/>
        <w:szCs w:val="20"/>
      </w:rPr>
      <w:fldChar w:fldCharType="begin"/>
    </w:r>
    <w:r w:rsidR="003D0FC7" w:rsidRPr="00995F1B">
      <w:rPr>
        <w:rFonts w:ascii="Arial" w:hAnsi="Arial" w:cs="Arial"/>
        <w:sz w:val="20"/>
        <w:szCs w:val="20"/>
      </w:rPr>
      <w:instrText xml:space="preserve"> PAGE   \* MERGEFORMAT </w:instrText>
    </w:r>
    <w:r w:rsidRPr="00995F1B">
      <w:rPr>
        <w:rFonts w:ascii="Arial" w:hAnsi="Arial" w:cs="Arial"/>
        <w:sz w:val="20"/>
        <w:szCs w:val="20"/>
      </w:rPr>
      <w:fldChar w:fldCharType="separate"/>
    </w:r>
    <w:r w:rsidR="0012265F">
      <w:rPr>
        <w:rFonts w:ascii="Arial" w:hAnsi="Arial" w:cs="Arial"/>
        <w:noProof/>
        <w:sz w:val="20"/>
        <w:szCs w:val="20"/>
      </w:rPr>
      <w:t>7</w:t>
    </w:r>
    <w:r w:rsidRPr="00995F1B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7" w14:textId="77777777" w:rsidR="003D0FC7" w:rsidRDefault="003D0FC7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="009265AD">
      <w:fldChar w:fldCharType="begin"/>
    </w:r>
    <w:r>
      <w:instrText xml:space="preserve"> PAGE   \* MERGEFORMAT </w:instrText>
    </w:r>
    <w:r w:rsidR="009265AD">
      <w:fldChar w:fldCharType="separate"/>
    </w:r>
    <w:r>
      <w:rPr>
        <w:sz w:val="24"/>
      </w:rPr>
      <w:t>1</w:t>
    </w:r>
    <w:r w:rsidR="009265AD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A967" w14:textId="77777777" w:rsidR="00EE77FF" w:rsidRDefault="00EE77FF">
      <w:pPr>
        <w:spacing w:after="0" w:line="240" w:lineRule="auto"/>
      </w:pPr>
      <w:r>
        <w:separator/>
      </w:r>
    </w:p>
  </w:footnote>
  <w:footnote w:type="continuationSeparator" w:id="0">
    <w:p w14:paraId="7169DE32" w14:textId="77777777" w:rsidR="00EE77FF" w:rsidRDefault="00EE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1072" w14:textId="77777777" w:rsidR="00995F1B" w:rsidRPr="003C1AF2" w:rsidRDefault="003C1AF2" w:rsidP="003C1AF2">
    <w:pPr>
      <w:pStyle w:val="Zaglavlje"/>
      <w:pBdr>
        <w:bottom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3C1AF2">
      <w:rPr>
        <w:rFonts w:ascii="Arial" w:hAnsi="Arial" w:cs="Arial"/>
        <w:sz w:val="20"/>
        <w:szCs w:val="20"/>
      </w:rPr>
      <w:t>Analiza stanja sustava civilne zaštite Općine Smokvica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85B"/>
    <w:multiLevelType w:val="hybridMultilevel"/>
    <w:tmpl w:val="E58E14E6"/>
    <w:lvl w:ilvl="0" w:tplc="3678EBF4">
      <w:start w:val="1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01D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0E2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6C6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B2ED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6C9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D070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8E9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2D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1676F"/>
    <w:multiLevelType w:val="hybridMultilevel"/>
    <w:tmpl w:val="CB262208"/>
    <w:lvl w:ilvl="0" w:tplc="B748F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48FD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50C"/>
    <w:multiLevelType w:val="hybridMultilevel"/>
    <w:tmpl w:val="B6324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C3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906"/>
    <w:multiLevelType w:val="hybridMultilevel"/>
    <w:tmpl w:val="F00CB0C0"/>
    <w:lvl w:ilvl="0" w:tplc="04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1C44228D"/>
    <w:multiLevelType w:val="hybridMultilevel"/>
    <w:tmpl w:val="86A4BB98"/>
    <w:lvl w:ilvl="0" w:tplc="B748F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F2485"/>
    <w:multiLevelType w:val="hybridMultilevel"/>
    <w:tmpl w:val="5732A7EC"/>
    <w:lvl w:ilvl="0" w:tplc="ABFEA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C51"/>
    <w:multiLevelType w:val="hybridMultilevel"/>
    <w:tmpl w:val="F1806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25092"/>
    <w:multiLevelType w:val="hybridMultilevel"/>
    <w:tmpl w:val="2BC0D61E"/>
    <w:lvl w:ilvl="0" w:tplc="C2AE09E2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2D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EC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1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A8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6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F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803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B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D55A97"/>
    <w:multiLevelType w:val="hybridMultilevel"/>
    <w:tmpl w:val="3342F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03A49"/>
    <w:multiLevelType w:val="hybridMultilevel"/>
    <w:tmpl w:val="2BC0D61E"/>
    <w:lvl w:ilvl="0" w:tplc="C2AE09E2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2D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EC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16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A8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6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F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803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B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084133"/>
    <w:multiLevelType w:val="hybridMultilevel"/>
    <w:tmpl w:val="EB780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5141E"/>
    <w:multiLevelType w:val="hybridMultilevel"/>
    <w:tmpl w:val="CFB856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A1337F"/>
    <w:multiLevelType w:val="hybridMultilevel"/>
    <w:tmpl w:val="98AC8B34"/>
    <w:lvl w:ilvl="0" w:tplc="D74E8AA6">
      <w:start w:val="1"/>
      <w:numFmt w:val="bullet"/>
      <w:lvlText w:val="-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625E2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4A4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76BB5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E1F1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48A1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C9D0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386E3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9037C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E10492"/>
    <w:multiLevelType w:val="hybridMultilevel"/>
    <w:tmpl w:val="2B663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41E70"/>
    <w:multiLevelType w:val="hybridMultilevel"/>
    <w:tmpl w:val="3ABC9D12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1"/>
  </w:num>
  <w:num w:numId="5">
    <w:abstractNumId w:val="1"/>
  </w:num>
  <w:num w:numId="6">
    <w:abstractNumId w:val="4"/>
  </w:num>
  <w:num w:numId="7">
    <w:abstractNumId w:val="9"/>
  </w:num>
  <w:num w:numId="8">
    <w:abstractNumId w:val="14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87"/>
    <w:rsid w:val="000166BC"/>
    <w:rsid w:val="00037F00"/>
    <w:rsid w:val="00053662"/>
    <w:rsid w:val="00064B30"/>
    <w:rsid w:val="000B5EE5"/>
    <w:rsid w:val="000C5AB6"/>
    <w:rsid w:val="000C72CB"/>
    <w:rsid w:val="000D566D"/>
    <w:rsid w:val="00101FC0"/>
    <w:rsid w:val="0012265F"/>
    <w:rsid w:val="00155425"/>
    <w:rsid w:val="00164B71"/>
    <w:rsid w:val="001715A9"/>
    <w:rsid w:val="001B3120"/>
    <w:rsid w:val="0028121A"/>
    <w:rsid w:val="00293DE9"/>
    <w:rsid w:val="00296CD1"/>
    <w:rsid w:val="002B24C4"/>
    <w:rsid w:val="002F0524"/>
    <w:rsid w:val="002F1378"/>
    <w:rsid w:val="00311EB6"/>
    <w:rsid w:val="00330710"/>
    <w:rsid w:val="00331736"/>
    <w:rsid w:val="00331ABB"/>
    <w:rsid w:val="0036081E"/>
    <w:rsid w:val="00371919"/>
    <w:rsid w:val="003B19CB"/>
    <w:rsid w:val="003B613E"/>
    <w:rsid w:val="003C1AF2"/>
    <w:rsid w:val="003D0FC7"/>
    <w:rsid w:val="003D38FD"/>
    <w:rsid w:val="00402F99"/>
    <w:rsid w:val="004328E7"/>
    <w:rsid w:val="00453401"/>
    <w:rsid w:val="00471640"/>
    <w:rsid w:val="00473473"/>
    <w:rsid w:val="00474768"/>
    <w:rsid w:val="004770AC"/>
    <w:rsid w:val="00485FA3"/>
    <w:rsid w:val="0049560B"/>
    <w:rsid w:val="004B29FB"/>
    <w:rsid w:val="004F4C96"/>
    <w:rsid w:val="0055770A"/>
    <w:rsid w:val="0057756F"/>
    <w:rsid w:val="00585EFE"/>
    <w:rsid w:val="005D0C50"/>
    <w:rsid w:val="005D689C"/>
    <w:rsid w:val="005F43F3"/>
    <w:rsid w:val="005F542A"/>
    <w:rsid w:val="0062483E"/>
    <w:rsid w:val="006700BF"/>
    <w:rsid w:val="0067180A"/>
    <w:rsid w:val="00672544"/>
    <w:rsid w:val="006B617D"/>
    <w:rsid w:val="006C617B"/>
    <w:rsid w:val="006D2919"/>
    <w:rsid w:val="006F6624"/>
    <w:rsid w:val="00726D90"/>
    <w:rsid w:val="00744273"/>
    <w:rsid w:val="00745B9A"/>
    <w:rsid w:val="00746E66"/>
    <w:rsid w:val="0076618D"/>
    <w:rsid w:val="007940A4"/>
    <w:rsid w:val="007C73F1"/>
    <w:rsid w:val="008A422E"/>
    <w:rsid w:val="008D02E3"/>
    <w:rsid w:val="00916DB3"/>
    <w:rsid w:val="009201BD"/>
    <w:rsid w:val="009265AD"/>
    <w:rsid w:val="00934E6B"/>
    <w:rsid w:val="009470CC"/>
    <w:rsid w:val="00955F70"/>
    <w:rsid w:val="009713E0"/>
    <w:rsid w:val="00972557"/>
    <w:rsid w:val="009774D2"/>
    <w:rsid w:val="00995F1B"/>
    <w:rsid w:val="009A2970"/>
    <w:rsid w:val="009C361E"/>
    <w:rsid w:val="009F291B"/>
    <w:rsid w:val="009F339E"/>
    <w:rsid w:val="00A10045"/>
    <w:rsid w:val="00A102A2"/>
    <w:rsid w:val="00A624D3"/>
    <w:rsid w:val="00A7514F"/>
    <w:rsid w:val="00AA0877"/>
    <w:rsid w:val="00AB057C"/>
    <w:rsid w:val="00AE528D"/>
    <w:rsid w:val="00AF2A13"/>
    <w:rsid w:val="00AF4056"/>
    <w:rsid w:val="00B034E9"/>
    <w:rsid w:val="00B13287"/>
    <w:rsid w:val="00B67194"/>
    <w:rsid w:val="00B90DC0"/>
    <w:rsid w:val="00BA3907"/>
    <w:rsid w:val="00BD1B93"/>
    <w:rsid w:val="00BF55E2"/>
    <w:rsid w:val="00C07703"/>
    <w:rsid w:val="00C13749"/>
    <w:rsid w:val="00C5135A"/>
    <w:rsid w:val="00C557EF"/>
    <w:rsid w:val="00C61904"/>
    <w:rsid w:val="00C77294"/>
    <w:rsid w:val="00C853E5"/>
    <w:rsid w:val="00CA32BF"/>
    <w:rsid w:val="00CA6D7A"/>
    <w:rsid w:val="00CB462E"/>
    <w:rsid w:val="00D30631"/>
    <w:rsid w:val="00D513E7"/>
    <w:rsid w:val="00DC3EA8"/>
    <w:rsid w:val="00E06CA1"/>
    <w:rsid w:val="00E11D50"/>
    <w:rsid w:val="00E338FE"/>
    <w:rsid w:val="00E35776"/>
    <w:rsid w:val="00E474EB"/>
    <w:rsid w:val="00E66FFE"/>
    <w:rsid w:val="00E84A85"/>
    <w:rsid w:val="00E8599B"/>
    <w:rsid w:val="00EA273C"/>
    <w:rsid w:val="00EA5531"/>
    <w:rsid w:val="00EB7C69"/>
    <w:rsid w:val="00EC2A41"/>
    <w:rsid w:val="00EC40F3"/>
    <w:rsid w:val="00EE77FF"/>
    <w:rsid w:val="00F11D5E"/>
    <w:rsid w:val="00F260AD"/>
    <w:rsid w:val="00F45ADC"/>
    <w:rsid w:val="00F7270E"/>
    <w:rsid w:val="00F7537A"/>
    <w:rsid w:val="00F862E8"/>
    <w:rsid w:val="00FC6390"/>
    <w:rsid w:val="00FD1D74"/>
    <w:rsid w:val="00FD6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7F4A"/>
  <w15:docId w15:val="{FF0E145A-F18C-4ED1-8D41-A0352DD4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8D"/>
    <w:pPr>
      <w:spacing w:after="5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934E6B"/>
    <w:pPr>
      <w:keepNext/>
      <w:keepLines/>
      <w:spacing w:after="2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34E6B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934E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F4056"/>
    <w:pPr>
      <w:ind w:left="720"/>
      <w:contextualSpacing/>
    </w:pPr>
  </w:style>
  <w:style w:type="paragraph" w:styleId="StandardWeb">
    <w:name w:val="Normal (Web)"/>
    <w:basedOn w:val="Normal"/>
    <w:rsid w:val="000C72C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Naglaeno">
    <w:name w:val="Strong"/>
    <w:qFormat/>
    <w:rsid w:val="000C72CB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99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5F1B"/>
    <w:rPr>
      <w:rFonts w:ascii="Times New Roman" w:eastAsia="Times New Roman" w:hAnsi="Times New Roman" w:cs="Times New Roman"/>
      <w:color w:val="000000"/>
    </w:rPr>
  </w:style>
  <w:style w:type="table" w:styleId="Reetkatablice">
    <w:name w:val="Table Grid"/>
    <w:basedOn w:val="Obinatablica"/>
    <w:uiPriority w:val="39"/>
    <w:rsid w:val="00D3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C361E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74B4-F779-4338-84B1-08035EA9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28</vt:lpstr>
    </vt:vector>
  </TitlesOfParts>
  <Company>Općina Smokvica</Company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creator>Radnik</dc:creator>
  <cp:lastModifiedBy>Ivana Tomašić</cp:lastModifiedBy>
  <cp:revision>10</cp:revision>
  <dcterms:created xsi:type="dcterms:W3CDTF">2019-12-15T18:19:00Z</dcterms:created>
  <dcterms:modified xsi:type="dcterms:W3CDTF">2021-12-22T14:51:00Z</dcterms:modified>
</cp:coreProperties>
</file>