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89" w:rsidRDefault="00294B14" w:rsidP="00D44389">
      <w:pPr>
        <w:jc w:val="right"/>
        <w:rPr>
          <w:sz w:val="24"/>
          <w:szCs w:val="24"/>
        </w:rPr>
      </w:pPr>
      <w:r>
        <w:rPr>
          <w:sz w:val="24"/>
          <w:szCs w:val="24"/>
        </w:rPr>
        <w:t>-</w:t>
      </w:r>
      <w:r w:rsidR="00D44389">
        <w:rPr>
          <w:sz w:val="24"/>
          <w:szCs w:val="24"/>
        </w:rPr>
        <w:t>PRIJEDLOG</w:t>
      </w:r>
    </w:p>
    <w:p w:rsidR="002B6255" w:rsidRPr="006B1DD6" w:rsidRDefault="00565E1D" w:rsidP="00682D31">
      <w:pPr>
        <w:jc w:val="both"/>
        <w:rPr>
          <w:sz w:val="24"/>
          <w:szCs w:val="24"/>
        </w:rPr>
      </w:pPr>
      <w:r w:rsidRPr="006B1DD6">
        <w:rPr>
          <w:sz w:val="24"/>
          <w:szCs w:val="24"/>
        </w:rPr>
        <w:t>Na</w:t>
      </w:r>
      <w:r w:rsidR="006B1DD6">
        <w:rPr>
          <w:sz w:val="24"/>
          <w:szCs w:val="24"/>
        </w:rPr>
        <w:t xml:space="preserve"> temelju članka 3., stavka</w:t>
      </w:r>
      <w:r w:rsidRPr="006B1DD6">
        <w:rPr>
          <w:sz w:val="24"/>
          <w:szCs w:val="24"/>
        </w:rPr>
        <w:t xml:space="preserve"> 2. Zakona o financiranju političkih stranaka i izborne promidžbe (Narodne novine, broj 24/11., 27/13., 96/16. </w:t>
      </w:r>
      <w:r w:rsidR="006B1DD6">
        <w:rPr>
          <w:sz w:val="24"/>
          <w:szCs w:val="24"/>
        </w:rPr>
        <w:t xml:space="preserve">i </w:t>
      </w:r>
      <w:r w:rsidR="00682D31">
        <w:rPr>
          <w:sz w:val="24"/>
          <w:szCs w:val="24"/>
        </w:rPr>
        <w:t>70/17.) i članka 31</w:t>
      </w:r>
      <w:r w:rsidRPr="006B1DD6">
        <w:rPr>
          <w:sz w:val="24"/>
          <w:szCs w:val="24"/>
        </w:rPr>
        <w:t>. Statuta Općine Smokvice</w:t>
      </w:r>
      <w:r w:rsidR="00D14C24" w:rsidRPr="006B1DD6">
        <w:rPr>
          <w:sz w:val="24"/>
          <w:szCs w:val="24"/>
        </w:rPr>
        <w:t>(Službeni glasnik Općine Smokvica</w:t>
      </w:r>
      <w:r w:rsidR="00682D31">
        <w:rPr>
          <w:sz w:val="24"/>
          <w:szCs w:val="24"/>
        </w:rPr>
        <w:t xml:space="preserve"> br. 3/09, 22/13, 6/18</w:t>
      </w:r>
      <w:r w:rsidR="006B1DD6">
        <w:rPr>
          <w:sz w:val="24"/>
          <w:szCs w:val="24"/>
        </w:rPr>
        <w:t xml:space="preserve"> </w:t>
      </w:r>
      <w:r w:rsidR="00D14C24" w:rsidRPr="006B1DD6">
        <w:rPr>
          <w:sz w:val="24"/>
          <w:szCs w:val="24"/>
        </w:rPr>
        <w:t>),</w:t>
      </w:r>
      <w:r w:rsidR="006B1DD6">
        <w:rPr>
          <w:sz w:val="24"/>
          <w:szCs w:val="24"/>
        </w:rPr>
        <w:t xml:space="preserve"> </w:t>
      </w:r>
      <w:r w:rsidR="00D14C24" w:rsidRPr="006B1DD6">
        <w:rPr>
          <w:sz w:val="24"/>
          <w:szCs w:val="24"/>
        </w:rPr>
        <w:t xml:space="preserve">Općinsko vijeće Općine Smokvice na 6. sjednici, </w:t>
      </w:r>
      <w:r w:rsidR="00940190">
        <w:rPr>
          <w:sz w:val="24"/>
          <w:szCs w:val="24"/>
        </w:rPr>
        <w:t>održanoj 26. travnja 2018. g</w:t>
      </w:r>
      <w:r w:rsidR="006B1DD6">
        <w:rPr>
          <w:sz w:val="24"/>
          <w:szCs w:val="24"/>
        </w:rPr>
        <w:t>odine,</w:t>
      </w:r>
      <w:r w:rsidR="00D14C24" w:rsidRPr="006B1DD6">
        <w:rPr>
          <w:sz w:val="24"/>
          <w:szCs w:val="24"/>
        </w:rPr>
        <w:t xml:space="preserve"> donijelo je</w:t>
      </w:r>
    </w:p>
    <w:p w:rsidR="00D14C24" w:rsidRPr="00AC11C6" w:rsidRDefault="00D14C24" w:rsidP="00B0087F">
      <w:pPr>
        <w:pStyle w:val="Bezproreda"/>
        <w:jc w:val="center"/>
        <w:rPr>
          <w:b/>
          <w:sz w:val="28"/>
          <w:szCs w:val="28"/>
        </w:rPr>
      </w:pPr>
      <w:r w:rsidRPr="00AC11C6">
        <w:rPr>
          <w:b/>
          <w:sz w:val="28"/>
          <w:szCs w:val="28"/>
        </w:rPr>
        <w:t>ODLUKU</w:t>
      </w:r>
    </w:p>
    <w:p w:rsidR="00B0087F" w:rsidRPr="00B0087F" w:rsidRDefault="00D14C24" w:rsidP="00B0087F">
      <w:pPr>
        <w:pStyle w:val="Bezproreda"/>
        <w:jc w:val="center"/>
        <w:rPr>
          <w:b/>
          <w:sz w:val="24"/>
          <w:szCs w:val="24"/>
        </w:rPr>
      </w:pPr>
      <w:r w:rsidRPr="00B0087F">
        <w:rPr>
          <w:b/>
          <w:sz w:val="24"/>
          <w:szCs w:val="24"/>
        </w:rPr>
        <w:t>o raspoređivanju  sredstva Proračuna  Općine Sm</w:t>
      </w:r>
      <w:r w:rsidR="006B1DD6" w:rsidRPr="00B0087F">
        <w:rPr>
          <w:b/>
          <w:sz w:val="24"/>
          <w:szCs w:val="24"/>
        </w:rPr>
        <w:t>okvice za financiranje</w:t>
      </w:r>
    </w:p>
    <w:p w:rsidR="006B1DD6" w:rsidRPr="00B0087F" w:rsidRDefault="006B1DD6" w:rsidP="00B0087F">
      <w:pPr>
        <w:pStyle w:val="Bezproreda"/>
        <w:jc w:val="center"/>
        <w:rPr>
          <w:b/>
          <w:sz w:val="24"/>
          <w:szCs w:val="24"/>
        </w:rPr>
      </w:pPr>
      <w:r w:rsidRPr="00B0087F">
        <w:rPr>
          <w:b/>
          <w:sz w:val="24"/>
          <w:szCs w:val="24"/>
        </w:rPr>
        <w:t>politički</w:t>
      </w:r>
      <w:r w:rsidR="00D14C24" w:rsidRPr="00B0087F">
        <w:rPr>
          <w:b/>
          <w:sz w:val="24"/>
          <w:szCs w:val="24"/>
        </w:rPr>
        <w:t>h stranaka  Općinskog vijeća Općine Smokvica u 2018. godini</w:t>
      </w:r>
    </w:p>
    <w:p w:rsidR="00B0087F" w:rsidRDefault="00B0087F" w:rsidP="006B1DD6">
      <w:pPr>
        <w:pStyle w:val="Bezproreda"/>
        <w:jc w:val="center"/>
        <w:rPr>
          <w:sz w:val="24"/>
          <w:szCs w:val="24"/>
        </w:rPr>
      </w:pPr>
    </w:p>
    <w:p w:rsidR="006B1DD6" w:rsidRPr="006B1DD6" w:rsidRDefault="00D14C24" w:rsidP="006B1DD6">
      <w:pPr>
        <w:pStyle w:val="Bezproreda"/>
        <w:jc w:val="center"/>
        <w:rPr>
          <w:b/>
          <w:sz w:val="24"/>
          <w:szCs w:val="24"/>
        </w:rPr>
      </w:pPr>
      <w:r w:rsidRPr="006B1DD6">
        <w:rPr>
          <w:sz w:val="24"/>
          <w:szCs w:val="24"/>
        </w:rPr>
        <w:t>Članak  1.</w:t>
      </w:r>
    </w:p>
    <w:p w:rsidR="00E256E7" w:rsidRPr="006B1DD6" w:rsidRDefault="006B1DD6" w:rsidP="00B0087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Ovom O</w:t>
      </w:r>
      <w:r w:rsidR="00D14C24" w:rsidRPr="006B1DD6">
        <w:rPr>
          <w:sz w:val="24"/>
          <w:szCs w:val="24"/>
        </w:rPr>
        <w:t xml:space="preserve">dlukom utvrđuje se iznos sredstava </w:t>
      </w:r>
      <w:r w:rsidR="00E256E7" w:rsidRPr="006B1DD6">
        <w:rPr>
          <w:sz w:val="24"/>
          <w:szCs w:val="24"/>
        </w:rPr>
        <w:t xml:space="preserve"> koja se u Proračunu Općine Smokvice osiguravaju za redovno godišnje financiranje političkih stranaka Općinskog vijeća (u daljnjem tekstu: </w:t>
      </w:r>
      <w:r w:rsidR="00B0087F">
        <w:rPr>
          <w:sz w:val="24"/>
          <w:szCs w:val="24"/>
        </w:rPr>
        <w:t>sredstva), u</w:t>
      </w:r>
      <w:r w:rsidR="00467D34">
        <w:rPr>
          <w:sz w:val="24"/>
          <w:szCs w:val="24"/>
        </w:rPr>
        <w:t xml:space="preserve"> visini od 4</w:t>
      </w:r>
      <w:r w:rsidR="00126C56">
        <w:rPr>
          <w:sz w:val="24"/>
          <w:szCs w:val="24"/>
        </w:rPr>
        <w:t>.</w:t>
      </w:r>
      <w:r w:rsidR="00467D34">
        <w:rPr>
          <w:sz w:val="24"/>
          <w:szCs w:val="24"/>
        </w:rPr>
        <w:t xml:space="preserve">750,00 </w:t>
      </w:r>
      <w:r w:rsidR="00E256E7" w:rsidRPr="006B1DD6">
        <w:rPr>
          <w:sz w:val="24"/>
          <w:szCs w:val="24"/>
        </w:rPr>
        <w:t>kuna.</w:t>
      </w:r>
    </w:p>
    <w:p w:rsidR="00D14C24" w:rsidRPr="006B1DD6" w:rsidRDefault="00E256E7" w:rsidP="00B0087F">
      <w:pPr>
        <w:pStyle w:val="Bezproreda"/>
        <w:jc w:val="both"/>
        <w:rPr>
          <w:sz w:val="24"/>
          <w:szCs w:val="24"/>
        </w:rPr>
      </w:pPr>
      <w:r w:rsidRPr="006B1DD6">
        <w:rPr>
          <w:sz w:val="24"/>
          <w:szCs w:val="24"/>
        </w:rPr>
        <w:t>Raspodjela sred</w:t>
      </w:r>
      <w:r w:rsidR="006B1DD6">
        <w:rPr>
          <w:sz w:val="24"/>
          <w:szCs w:val="24"/>
        </w:rPr>
        <w:t>stava iz stav</w:t>
      </w:r>
      <w:r w:rsidRPr="006B1DD6">
        <w:rPr>
          <w:sz w:val="24"/>
          <w:szCs w:val="24"/>
        </w:rPr>
        <w:t>ka 1. ovog  članka utvrđuje se za razdoblje 2018. godine.</w:t>
      </w:r>
    </w:p>
    <w:p w:rsidR="00E256E7" w:rsidRPr="006B1DD6" w:rsidRDefault="00E256E7" w:rsidP="00E256E7">
      <w:pPr>
        <w:pStyle w:val="Bezproreda"/>
        <w:rPr>
          <w:sz w:val="24"/>
          <w:szCs w:val="24"/>
        </w:rPr>
      </w:pPr>
    </w:p>
    <w:p w:rsidR="00E24B01" w:rsidRPr="006B1DD6" w:rsidRDefault="00E256E7" w:rsidP="006B1DD6">
      <w:pPr>
        <w:pStyle w:val="Bezproreda"/>
        <w:jc w:val="center"/>
        <w:rPr>
          <w:sz w:val="24"/>
          <w:szCs w:val="24"/>
        </w:rPr>
      </w:pPr>
      <w:r w:rsidRPr="006B1DD6">
        <w:rPr>
          <w:sz w:val="24"/>
          <w:szCs w:val="24"/>
        </w:rPr>
        <w:t>Članak 2.</w:t>
      </w:r>
    </w:p>
    <w:p w:rsidR="00E256E7" w:rsidRPr="006B1DD6" w:rsidRDefault="00E256E7" w:rsidP="00B0087F">
      <w:pPr>
        <w:pStyle w:val="Bezproreda"/>
        <w:jc w:val="both"/>
        <w:rPr>
          <w:sz w:val="24"/>
          <w:szCs w:val="24"/>
        </w:rPr>
      </w:pPr>
      <w:r w:rsidRPr="006B1DD6">
        <w:rPr>
          <w:sz w:val="24"/>
          <w:szCs w:val="24"/>
        </w:rPr>
        <w:t>Pravo na redovito godišnje financiranje imaju političke stranke  koje imaju vijećnike  u Općinskom vijeću Općine Smokvice.</w:t>
      </w:r>
    </w:p>
    <w:p w:rsidR="00E256E7" w:rsidRPr="006B1DD6" w:rsidRDefault="00E256E7" w:rsidP="00B0087F">
      <w:pPr>
        <w:pStyle w:val="Bezproreda"/>
        <w:jc w:val="both"/>
        <w:rPr>
          <w:sz w:val="24"/>
          <w:szCs w:val="24"/>
        </w:rPr>
      </w:pPr>
      <w:r w:rsidRPr="006B1DD6">
        <w:rPr>
          <w:sz w:val="24"/>
          <w:szCs w:val="24"/>
        </w:rPr>
        <w:t>Sredstva iz članka 1. ove Odluke raspoređuju se na</w:t>
      </w:r>
      <w:r w:rsidR="00330483">
        <w:rPr>
          <w:sz w:val="24"/>
          <w:szCs w:val="24"/>
        </w:rPr>
        <w:t xml:space="preserve"> način da se utvrdi jednaki izno</w:t>
      </w:r>
      <w:r w:rsidRPr="006B1DD6">
        <w:rPr>
          <w:sz w:val="24"/>
          <w:szCs w:val="24"/>
        </w:rPr>
        <w:t xml:space="preserve">s sredstva  za svakog člana  u Općinskom vijeću Općine Smokvica </w:t>
      </w:r>
      <w:r w:rsidR="00E24B01" w:rsidRPr="006B1DD6">
        <w:rPr>
          <w:sz w:val="24"/>
          <w:szCs w:val="24"/>
        </w:rPr>
        <w:t>, tako da u pojedinoj političkoj stranci pripadaju sredstva  razmjerna broju  njezinih članova  u trenutku konstituiranja Općinskog vijeća Općine Smokvice.</w:t>
      </w:r>
    </w:p>
    <w:p w:rsidR="00E24B01" w:rsidRPr="006B1DD6" w:rsidRDefault="00E24B01" w:rsidP="00D44389">
      <w:pPr>
        <w:pStyle w:val="Bezproreda"/>
        <w:jc w:val="center"/>
        <w:rPr>
          <w:sz w:val="24"/>
          <w:szCs w:val="24"/>
        </w:rPr>
      </w:pPr>
      <w:r w:rsidRPr="006B1DD6">
        <w:rPr>
          <w:sz w:val="24"/>
          <w:szCs w:val="24"/>
        </w:rPr>
        <w:t>Članak 3.</w:t>
      </w:r>
    </w:p>
    <w:p w:rsidR="00E24B01" w:rsidRPr="006B1DD6" w:rsidRDefault="00E24B01" w:rsidP="00E24B01">
      <w:pPr>
        <w:pStyle w:val="Bezproreda"/>
        <w:rPr>
          <w:sz w:val="24"/>
          <w:szCs w:val="24"/>
        </w:rPr>
      </w:pPr>
      <w:r w:rsidRPr="006B1DD6">
        <w:rPr>
          <w:sz w:val="24"/>
          <w:szCs w:val="24"/>
        </w:rPr>
        <w:t xml:space="preserve"> S obzirom na broj članova  u Općinskom vijeću Općine Smokvica, u trenutku kon</w:t>
      </w:r>
      <w:r w:rsidR="00330483">
        <w:rPr>
          <w:sz w:val="24"/>
          <w:szCs w:val="24"/>
        </w:rPr>
        <w:t>s</w:t>
      </w:r>
      <w:r w:rsidRPr="006B1DD6">
        <w:rPr>
          <w:sz w:val="24"/>
          <w:szCs w:val="24"/>
        </w:rPr>
        <w:t>tituiranja,političkim strankama pripadaj</w:t>
      </w:r>
      <w:r w:rsidR="00467D34">
        <w:rPr>
          <w:sz w:val="24"/>
          <w:szCs w:val="24"/>
        </w:rPr>
        <w:t>u sredstva u sljedećim godišnjim</w:t>
      </w:r>
      <w:r w:rsidRPr="006B1DD6">
        <w:rPr>
          <w:sz w:val="24"/>
          <w:szCs w:val="24"/>
        </w:rPr>
        <w:t xml:space="preserve"> iznosima: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464"/>
        <w:gridCol w:w="2180"/>
        <w:gridCol w:w="2322"/>
      </w:tblGrid>
      <w:tr w:rsidR="00B94B27" w:rsidRPr="006B1DD6" w:rsidTr="00B94B27">
        <w:tc>
          <w:tcPr>
            <w:tcW w:w="2322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Redni broj</w:t>
            </w:r>
          </w:p>
        </w:tc>
        <w:tc>
          <w:tcPr>
            <w:tcW w:w="2464" w:type="dxa"/>
          </w:tcPr>
          <w:p w:rsidR="00B94B27" w:rsidRPr="006B1DD6" w:rsidRDefault="00330483" w:rsidP="00B94B2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Politička stranka i nezavisni vijećnik</w:t>
            </w:r>
          </w:p>
        </w:tc>
        <w:tc>
          <w:tcPr>
            <w:tcW w:w="2180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Broj vijećnika</w:t>
            </w:r>
          </w:p>
        </w:tc>
        <w:tc>
          <w:tcPr>
            <w:tcW w:w="2322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Iznos u Kunama</w:t>
            </w:r>
          </w:p>
        </w:tc>
      </w:tr>
      <w:tr w:rsidR="00B94B27" w:rsidRPr="006B1DD6" w:rsidTr="00B94B27">
        <w:tc>
          <w:tcPr>
            <w:tcW w:w="2322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1.</w:t>
            </w:r>
          </w:p>
        </w:tc>
        <w:tc>
          <w:tcPr>
            <w:tcW w:w="2464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Hrvatska demokratska zajednica ( HDZ )</w:t>
            </w:r>
          </w:p>
        </w:tc>
        <w:tc>
          <w:tcPr>
            <w:tcW w:w="2180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4</w:t>
            </w:r>
          </w:p>
        </w:tc>
        <w:tc>
          <w:tcPr>
            <w:tcW w:w="2322" w:type="dxa"/>
          </w:tcPr>
          <w:p w:rsidR="00B94B27" w:rsidRPr="006B1DD6" w:rsidRDefault="00467D34" w:rsidP="00B94B2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2100,00</w:t>
            </w:r>
          </w:p>
        </w:tc>
      </w:tr>
      <w:tr w:rsidR="00B94B27" w:rsidRPr="006B1DD6" w:rsidTr="00B94B27">
        <w:tc>
          <w:tcPr>
            <w:tcW w:w="2322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2.</w:t>
            </w:r>
          </w:p>
        </w:tc>
        <w:tc>
          <w:tcPr>
            <w:tcW w:w="2464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Socijaldemokratska partija Hrvatske ( SDP)</w:t>
            </w:r>
          </w:p>
        </w:tc>
        <w:tc>
          <w:tcPr>
            <w:tcW w:w="2180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B94B27" w:rsidRPr="006B1DD6" w:rsidRDefault="00467D34" w:rsidP="00B94B2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1600,00</w:t>
            </w:r>
          </w:p>
        </w:tc>
      </w:tr>
      <w:tr w:rsidR="00B94B27" w:rsidRPr="006B1DD6" w:rsidTr="00B94B27">
        <w:tc>
          <w:tcPr>
            <w:tcW w:w="2322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3.</w:t>
            </w:r>
          </w:p>
        </w:tc>
        <w:tc>
          <w:tcPr>
            <w:tcW w:w="2464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Nezavisna lista</w:t>
            </w:r>
          </w:p>
        </w:tc>
        <w:tc>
          <w:tcPr>
            <w:tcW w:w="2180" w:type="dxa"/>
          </w:tcPr>
          <w:p w:rsidR="00B94B27" w:rsidRPr="006B1DD6" w:rsidRDefault="00B94B27" w:rsidP="00B94B27">
            <w:pPr>
              <w:pStyle w:val="Bezproreda"/>
              <w:jc w:val="center"/>
              <w:rPr>
                <w:sz w:val="24"/>
                <w:szCs w:val="24"/>
              </w:rPr>
            </w:pPr>
            <w:r w:rsidRPr="006B1DD6">
              <w:rPr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:rsidR="00B94B27" w:rsidRPr="006B1DD6" w:rsidRDefault="00467D34" w:rsidP="00B94B2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1050,00</w:t>
            </w:r>
          </w:p>
        </w:tc>
      </w:tr>
    </w:tbl>
    <w:p w:rsidR="006B1DD6" w:rsidRPr="006B1DD6" w:rsidRDefault="00B94B27" w:rsidP="00330483">
      <w:pPr>
        <w:pStyle w:val="Bezproreda"/>
        <w:jc w:val="center"/>
        <w:rPr>
          <w:sz w:val="24"/>
          <w:szCs w:val="24"/>
        </w:rPr>
      </w:pPr>
      <w:r w:rsidRPr="006B1DD6">
        <w:rPr>
          <w:sz w:val="24"/>
          <w:szCs w:val="24"/>
        </w:rPr>
        <w:t xml:space="preserve"> Članak 4.</w:t>
      </w:r>
    </w:p>
    <w:p w:rsidR="00B94B27" w:rsidRPr="006B1DD6" w:rsidRDefault="00B94B27" w:rsidP="00B94B27">
      <w:pPr>
        <w:pStyle w:val="Bezproreda"/>
        <w:rPr>
          <w:sz w:val="24"/>
          <w:szCs w:val="24"/>
        </w:rPr>
      </w:pPr>
      <w:r w:rsidRPr="006B1DD6">
        <w:rPr>
          <w:sz w:val="24"/>
          <w:szCs w:val="24"/>
        </w:rPr>
        <w:t xml:space="preserve">Raspoređena sredstva  iz članka 3. </w:t>
      </w:r>
      <w:r w:rsidR="00330483">
        <w:rPr>
          <w:sz w:val="24"/>
          <w:szCs w:val="24"/>
        </w:rPr>
        <w:t>o</w:t>
      </w:r>
      <w:r w:rsidRPr="006B1DD6">
        <w:rPr>
          <w:sz w:val="24"/>
          <w:szCs w:val="24"/>
        </w:rPr>
        <w:t>ve Odluke  doznačit će se političkim strankama na njihove račune</w:t>
      </w:r>
      <w:r w:rsidR="00330483">
        <w:rPr>
          <w:sz w:val="24"/>
          <w:szCs w:val="24"/>
        </w:rPr>
        <w:t>,</w:t>
      </w:r>
      <w:r w:rsidRPr="006B1DD6">
        <w:rPr>
          <w:sz w:val="24"/>
          <w:szCs w:val="24"/>
        </w:rPr>
        <w:t xml:space="preserve"> iz sredst</w:t>
      </w:r>
      <w:r w:rsidR="00330483">
        <w:rPr>
          <w:sz w:val="24"/>
          <w:szCs w:val="24"/>
        </w:rPr>
        <w:t>a</w:t>
      </w:r>
      <w:r w:rsidRPr="006B1DD6">
        <w:rPr>
          <w:sz w:val="24"/>
          <w:szCs w:val="24"/>
        </w:rPr>
        <w:t>va proračuna Općine Smokvica.</w:t>
      </w:r>
    </w:p>
    <w:p w:rsidR="006B1DD6" w:rsidRPr="006B1DD6" w:rsidRDefault="006B1DD6" w:rsidP="00B94B27">
      <w:pPr>
        <w:pStyle w:val="Bezproreda"/>
        <w:rPr>
          <w:sz w:val="24"/>
          <w:szCs w:val="24"/>
        </w:rPr>
      </w:pPr>
    </w:p>
    <w:p w:rsidR="006B1DD6" w:rsidRPr="006B1DD6" w:rsidRDefault="006B1DD6" w:rsidP="006B1DD6">
      <w:pPr>
        <w:pStyle w:val="Bezproreda"/>
        <w:jc w:val="center"/>
        <w:rPr>
          <w:sz w:val="24"/>
          <w:szCs w:val="24"/>
        </w:rPr>
      </w:pPr>
      <w:r w:rsidRPr="006B1DD6">
        <w:rPr>
          <w:sz w:val="24"/>
          <w:szCs w:val="24"/>
        </w:rPr>
        <w:t>Članak 5.</w:t>
      </w:r>
    </w:p>
    <w:p w:rsidR="00330483" w:rsidRDefault="00330483" w:rsidP="006B1D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Ova O</w:t>
      </w:r>
      <w:r w:rsidR="006B1DD6" w:rsidRPr="006B1DD6">
        <w:rPr>
          <w:sz w:val="24"/>
          <w:szCs w:val="24"/>
        </w:rPr>
        <w:t>dluk</w:t>
      </w:r>
      <w:r w:rsidR="002144EB">
        <w:rPr>
          <w:sz w:val="24"/>
          <w:szCs w:val="24"/>
        </w:rPr>
        <w:t xml:space="preserve">a stupa na snagu osmog dana od dana </w:t>
      </w:r>
      <w:r w:rsidR="006B1DD6" w:rsidRPr="006B1DD6">
        <w:rPr>
          <w:sz w:val="24"/>
          <w:szCs w:val="24"/>
        </w:rPr>
        <w:t xml:space="preserve"> objave u Službenom glasniku Općine Smokvica </w:t>
      </w:r>
      <w:r w:rsidR="002144EB">
        <w:rPr>
          <w:sz w:val="24"/>
          <w:szCs w:val="24"/>
        </w:rPr>
        <w:t>.</w:t>
      </w:r>
    </w:p>
    <w:p w:rsidR="006B1DD6" w:rsidRPr="006B1DD6" w:rsidRDefault="006B1DD6" w:rsidP="006B1DD6">
      <w:pPr>
        <w:pStyle w:val="Bezproreda"/>
        <w:rPr>
          <w:sz w:val="24"/>
          <w:szCs w:val="24"/>
        </w:rPr>
      </w:pPr>
      <w:bookmarkStart w:id="0" w:name="_GoBack"/>
      <w:bookmarkEnd w:id="0"/>
      <w:r w:rsidRPr="006B1DD6">
        <w:rPr>
          <w:sz w:val="24"/>
          <w:szCs w:val="24"/>
        </w:rPr>
        <w:t>KLASA:</w:t>
      </w:r>
      <w:r w:rsidR="00B0087F">
        <w:rPr>
          <w:sz w:val="24"/>
          <w:szCs w:val="24"/>
        </w:rPr>
        <w:t>021-05/18-01/6</w:t>
      </w:r>
    </w:p>
    <w:p w:rsidR="006B1DD6" w:rsidRPr="00330483" w:rsidRDefault="006B1DD6" w:rsidP="006B1DD6">
      <w:pPr>
        <w:pStyle w:val="Bezproreda"/>
        <w:rPr>
          <w:sz w:val="24"/>
          <w:szCs w:val="24"/>
        </w:rPr>
      </w:pPr>
      <w:r w:rsidRPr="00330483">
        <w:rPr>
          <w:sz w:val="24"/>
          <w:szCs w:val="24"/>
        </w:rPr>
        <w:t>URBROJ:</w:t>
      </w:r>
      <w:r w:rsidR="00B0087F">
        <w:rPr>
          <w:sz w:val="24"/>
          <w:szCs w:val="24"/>
        </w:rPr>
        <w:t>2138-04-18-6</w:t>
      </w:r>
    </w:p>
    <w:p w:rsidR="006B1DD6" w:rsidRPr="006B1DD6" w:rsidRDefault="00126C56" w:rsidP="006B1D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Smokvica, 26</w:t>
      </w:r>
      <w:r w:rsidR="006B1DD6" w:rsidRPr="006B1DD6">
        <w:rPr>
          <w:sz w:val="24"/>
          <w:szCs w:val="24"/>
        </w:rPr>
        <w:t>. travnja 2018</w:t>
      </w:r>
      <w:r w:rsidR="00AC11C6">
        <w:rPr>
          <w:sz w:val="24"/>
          <w:szCs w:val="24"/>
        </w:rPr>
        <w:t>.g.</w:t>
      </w:r>
    </w:p>
    <w:p w:rsidR="006B1DD6" w:rsidRPr="006B1DD6" w:rsidRDefault="006B1DD6" w:rsidP="006B1DD6">
      <w:pPr>
        <w:pStyle w:val="Bezproreda"/>
        <w:jc w:val="right"/>
        <w:rPr>
          <w:sz w:val="24"/>
          <w:szCs w:val="24"/>
        </w:rPr>
      </w:pPr>
      <w:r w:rsidRPr="006B1DD6">
        <w:rPr>
          <w:sz w:val="24"/>
          <w:szCs w:val="24"/>
        </w:rPr>
        <w:t>Pre</w:t>
      </w:r>
      <w:r w:rsidR="00467D34">
        <w:rPr>
          <w:sz w:val="24"/>
          <w:szCs w:val="24"/>
        </w:rPr>
        <w:t>d</w:t>
      </w:r>
      <w:r w:rsidRPr="006B1DD6">
        <w:rPr>
          <w:sz w:val="24"/>
          <w:szCs w:val="24"/>
        </w:rPr>
        <w:t>sjednik Općinskog vijeća</w:t>
      </w:r>
      <w:r w:rsidR="00342905">
        <w:rPr>
          <w:sz w:val="24"/>
          <w:szCs w:val="24"/>
        </w:rPr>
        <w:t>:</w:t>
      </w:r>
    </w:p>
    <w:p w:rsidR="006B1DD6" w:rsidRPr="006B1DD6" w:rsidRDefault="006B1DD6" w:rsidP="00342905">
      <w:pPr>
        <w:pStyle w:val="Bezproreda"/>
        <w:ind w:left="4956" w:firstLine="708"/>
        <w:jc w:val="right"/>
        <w:rPr>
          <w:sz w:val="24"/>
          <w:szCs w:val="24"/>
        </w:rPr>
      </w:pPr>
      <w:r w:rsidRPr="006B1DD6">
        <w:rPr>
          <w:sz w:val="24"/>
          <w:szCs w:val="24"/>
        </w:rPr>
        <w:t>Ljubo Kunjašić</w:t>
      </w:r>
      <w:r w:rsidR="00342905">
        <w:rPr>
          <w:sz w:val="24"/>
          <w:szCs w:val="24"/>
        </w:rPr>
        <w:t>,mag.ing.agr.</w:t>
      </w:r>
    </w:p>
    <w:p w:rsidR="00B94B27" w:rsidRDefault="00B94B27" w:rsidP="00B94B27">
      <w:pPr>
        <w:pStyle w:val="Bezproreda"/>
        <w:rPr>
          <w:sz w:val="24"/>
          <w:szCs w:val="24"/>
        </w:rPr>
      </w:pPr>
    </w:p>
    <w:sectPr w:rsidR="00B94B27" w:rsidSect="002B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5E1D"/>
    <w:rsid w:val="00126C56"/>
    <w:rsid w:val="002144EB"/>
    <w:rsid w:val="00222B6F"/>
    <w:rsid w:val="00235613"/>
    <w:rsid w:val="00294B14"/>
    <w:rsid w:val="002B6255"/>
    <w:rsid w:val="00330483"/>
    <w:rsid w:val="00342905"/>
    <w:rsid w:val="00467D34"/>
    <w:rsid w:val="00494FBE"/>
    <w:rsid w:val="00565E1D"/>
    <w:rsid w:val="00682D31"/>
    <w:rsid w:val="006B1DD6"/>
    <w:rsid w:val="00940190"/>
    <w:rsid w:val="00A60A1A"/>
    <w:rsid w:val="00AC11C6"/>
    <w:rsid w:val="00B0087F"/>
    <w:rsid w:val="00B94B27"/>
    <w:rsid w:val="00C56127"/>
    <w:rsid w:val="00D14C24"/>
    <w:rsid w:val="00D44389"/>
    <w:rsid w:val="00E24B01"/>
    <w:rsid w:val="00E256E7"/>
    <w:rsid w:val="00F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56E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24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ijetlosjenanje">
    <w:name w:val="Light Shading"/>
    <w:basedOn w:val="Obinatablica"/>
    <w:uiPriority w:val="60"/>
    <w:rsid w:val="00B94B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B94B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B94B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ipopis">
    <w:name w:val="Light List"/>
    <w:basedOn w:val="Obinatablica"/>
    <w:uiPriority w:val="61"/>
    <w:rsid w:val="00B94B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Smokvica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Tajnik</dc:creator>
  <cp:lastModifiedBy>Općina Smokvica</cp:lastModifiedBy>
  <cp:revision>15</cp:revision>
  <cp:lastPrinted>2018-04-19T12:48:00Z</cp:lastPrinted>
  <dcterms:created xsi:type="dcterms:W3CDTF">2018-04-18T10:25:00Z</dcterms:created>
  <dcterms:modified xsi:type="dcterms:W3CDTF">2018-04-19T12:48:00Z</dcterms:modified>
</cp:coreProperties>
</file>