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4F" w:rsidRDefault="00CA5C4F" w:rsidP="00CA5C4F">
      <w:pPr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-PRIJEDLOG</w:t>
      </w:r>
    </w:p>
    <w:p w:rsidR="003F0153" w:rsidRPr="009F4017" w:rsidRDefault="003F0153" w:rsidP="003F0153">
      <w:pPr>
        <w:jc w:val="both"/>
        <w:rPr>
          <w:sz w:val="24"/>
          <w:szCs w:val="24"/>
        </w:rPr>
      </w:pPr>
      <w:r w:rsidRPr="009F4017">
        <w:rPr>
          <w:sz w:val="24"/>
          <w:szCs w:val="24"/>
        </w:rPr>
        <w:t>Na temelju članka 31.Statuta Općine Smokvica („Službeni gla</w:t>
      </w:r>
      <w:r w:rsidR="009F4017" w:rsidRPr="009F4017">
        <w:rPr>
          <w:sz w:val="24"/>
          <w:szCs w:val="24"/>
        </w:rPr>
        <w:t>snik Općine Smokvica“ br.3/09,</w:t>
      </w:r>
      <w:r w:rsidRPr="009F4017">
        <w:rPr>
          <w:sz w:val="24"/>
          <w:szCs w:val="24"/>
        </w:rPr>
        <w:t>22/13</w:t>
      </w:r>
      <w:r w:rsidR="009F4017">
        <w:rPr>
          <w:sz w:val="24"/>
          <w:szCs w:val="24"/>
        </w:rPr>
        <w:t xml:space="preserve"> i 06/18 </w:t>
      </w:r>
      <w:r w:rsidRPr="009F4017">
        <w:rPr>
          <w:sz w:val="24"/>
          <w:szCs w:val="24"/>
        </w:rPr>
        <w:t>) Općinsko vije</w:t>
      </w:r>
      <w:r w:rsidR="009F4017" w:rsidRPr="009F4017">
        <w:rPr>
          <w:sz w:val="24"/>
          <w:szCs w:val="24"/>
        </w:rPr>
        <w:t xml:space="preserve">će  Općine Smokvica, na svojoj 6.sjednici, održanoj  dana 26. </w:t>
      </w:r>
      <w:r w:rsidR="00EC58EE">
        <w:rPr>
          <w:sz w:val="24"/>
          <w:szCs w:val="24"/>
        </w:rPr>
        <w:t>t</w:t>
      </w:r>
      <w:r w:rsidR="009F4017" w:rsidRPr="009F4017">
        <w:rPr>
          <w:sz w:val="24"/>
          <w:szCs w:val="24"/>
        </w:rPr>
        <w:t>ravnja</w:t>
      </w:r>
      <w:r w:rsidR="006F594A">
        <w:rPr>
          <w:sz w:val="24"/>
          <w:szCs w:val="24"/>
        </w:rPr>
        <w:t xml:space="preserve"> 2018.g. </w:t>
      </w:r>
      <w:r w:rsidRPr="009F4017">
        <w:rPr>
          <w:sz w:val="24"/>
          <w:szCs w:val="24"/>
        </w:rPr>
        <w:t>, donijelo je</w:t>
      </w:r>
    </w:p>
    <w:p w:rsidR="003F0153" w:rsidRPr="009F4017" w:rsidRDefault="003F0153" w:rsidP="009F4017">
      <w:pPr>
        <w:jc w:val="center"/>
        <w:rPr>
          <w:sz w:val="24"/>
          <w:szCs w:val="24"/>
        </w:rPr>
      </w:pPr>
    </w:p>
    <w:p w:rsidR="003F0153" w:rsidRPr="009F4017" w:rsidRDefault="003F0153" w:rsidP="009F4017">
      <w:pPr>
        <w:jc w:val="center"/>
        <w:rPr>
          <w:b/>
          <w:sz w:val="24"/>
          <w:szCs w:val="24"/>
        </w:rPr>
      </w:pPr>
      <w:r w:rsidRPr="009F4017">
        <w:rPr>
          <w:b/>
          <w:sz w:val="24"/>
          <w:szCs w:val="24"/>
        </w:rPr>
        <w:t>Z</w:t>
      </w:r>
      <w:r w:rsidR="006F594A">
        <w:rPr>
          <w:b/>
          <w:sz w:val="24"/>
          <w:szCs w:val="24"/>
        </w:rPr>
        <w:t xml:space="preserve"> </w:t>
      </w:r>
      <w:r w:rsidRPr="009F4017">
        <w:rPr>
          <w:b/>
          <w:sz w:val="24"/>
          <w:szCs w:val="24"/>
        </w:rPr>
        <w:t>A</w:t>
      </w:r>
      <w:r w:rsidR="006F594A">
        <w:rPr>
          <w:b/>
          <w:sz w:val="24"/>
          <w:szCs w:val="24"/>
        </w:rPr>
        <w:t xml:space="preserve"> </w:t>
      </w:r>
      <w:r w:rsidRPr="009F4017">
        <w:rPr>
          <w:b/>
          <w:sz w:val="24"/>
          <w:szCs w:val="24"/>
        </w:rPr>
        <w:t>K</w:t>
      </w:r>
      <w:r w:rsidR="006F594A">
        <w:rPr>
          <w:b/>
          <w:sz w:val="24"/>
          <w:szCs w:val="24"/>
        </w:rPr>
        <w:t xml:space="preserve"> </w:t>
      </w:r>
      <w:r w:rsidRPr="009F4017">
        <w:rPr>
          <w:b/>
          <w:sz w:val="24"/>
          <w:szCs w:val="24"/>
        </w:rPr>
        <w:t>L</w:t>
      </w:r>
      <w:r w:rsidR="006F594A">
        <w:rPr>
          <w:b/>
          <w:sz w:val="24"/>
          <w:szCs w:val="24"/>
        </w:rPr>
        <w:t xml:space="preserve"> </w:t>
      </w:r>
      <w:r w:rsidRPr="009F4017">
        <w:rPr>
          <w:b/>
          <w:sz w:val="24"/>
          <w:szCs w:val="24"/>
        </w:rPr>
        <w:t>J</w:t>
      </w:r>
      <w:r w:rsidR="006F594A">
        <w:rPr>
          <w:b/>
          <w:sz w:val="24"/>
          <w:szCs w:val="24"/>
        </w:rPr>
        <w:t xml:space="preserve"> </w:t>
      </w:r>
      <w:r w:rsidRPr="009F4017">
        <w:rPr>
          <w:b/>
          <w:sz w:val="24"/>
          <w:szCs w:val="24"/>
        </w:rPr>
        <w:t>U</w:t>
      </w:r>
      <w:r w:rsidR="006F594A">
        <w:rPr>
          <w:b/>
          <w:sz w:val="24"/>
          <w:szCs w:val="24"/>
        </w:rPr>
        <w:t xml:space="preserve"> </w:t>
      </w:r>
      <w:r w:rsidRPr="009F4017">
        <w:rPr>
          <w:b/>
          <w:sz w:val="24"/>
          <w:szCs w:val="24"/>
        </w:rPr>
        <w:t>Č</w:t>
      </w:r>
      <w:r w:rsidR="006F594A">
        <w:rPr>
          <w:b/>
          <w:sz w:val="24"/>
          <w:szCs w:val="24"/>
        </w:rPr>
        <w:t xml:space="preserve"> </w:t>
      </w:r>
      <w:r w:rsidRPr="009F4017">
        <w:rPr>
          <w:b/>
          <w:sz w:val="24"/>
          <w:szCs w:val="24"/>
        </w:rPr>
        <w:t>A</w:t>
      </w:r>
      <w:r w:rsidR="006F594A">
        <w:rPr>
          <w:b/>
          <w:sz w:val="24"/>
          <w:szCs w:val="24"/>
        </w:rPr>
        <w:t xml:space="preserve"> </w:t>
      </w:r>
      <w:r w:rsidRPr="009F4017">
        <w:rPr>
          <w:b/>
          <w:sz w:val="24"/>
          <w:szCs w:val="24"/>
        </w:rPr>
        <w:t>K</w:t>
      </w:r>
    </w:p>
    <w:p w:rsidR="001A1F53" w:rsidRPr="009F4017" w:rsidRDefault="001A1F53" w:rsidP="003F0153">
      <w:pPr>
        <w:jc w:val="both"/>
        <w:rPr>
          <w:sz w:val="24"/>
          <w:szCs w:val="24"/>
        </w:rPr>
      </w:pPr>
    </w:p>
    <w:p w:rsidR="006F594A" w:rsidRDefault="003F0153" w:rsidP="003F0153">
      <w:pPr>
        <w:jc w:val="both"/>
        <w:rPr>
          <w:sz w:val="24"/>
          <w:szCs w:val="24"/>
        </w:rPr>
      </w:pPr>
      <w:r w:rsidRPr="009F4017">
        <w:rPr>
          <w:sz w:val="24"/>
          <w:szCs w:val="24"/>
        </w:rPr>
        <w:t>1.Prihvaća se zamolba</w:t>
      </w:r>
      <w:r w:rsidR="00FA31B3">
        <w:rPr>
          <w:sz w:val="24"/>
          <w:szCs w:val="24"/>
        </w:rPr>
        <w:t xml:space="preserve"> gospodina Anta Kriletića iz Smokvice da se izvrši plaćanje izvedenih</w:t>
      </w:r>
      <w:r w:rsidR="006F594A">
        <w:rPr>
          <w:sz w:val="24"/>
          <w:szCs w:val="24"/>
        </w:rPr>
        <w:t xml:space="preserve">,    </w:t>
      </w:r>
      <w:r w:rsidR="00FA31B3">
        <w:rPr>
          <w:sz w:val="24"/>
          <w:szCs w:val="24"/>
        </w:rPr>
        <w:t xml:space="preserve"> a nikad plaćenih klesarskih radova na crkvi sv.</w:t>
      </w:r>
      <w:r w:rsidR="00A5339D">
        <w:rPr>
          <w:sz w:val="24"/>
          <w:szCs w:val="24"/>
        </w:rPr>
        <w:t xml:space="preserve"> </w:t>
      </w:r>
      <w:r w:rsidR="00FA31B3">
        <w:rPr>
          <w:sz w:val="24"/>
          <w:szCs w:val="24"/>
        </w:rPr>
        <w:t>Vida u Smokvici</w:t>
      </w:r>
      <w:r w:rsidR="006F594A">
        <w:rPr>
          <w:sz w:val="24"/>
          <w:szCs w:val="24"/>
        </w:rPr>
        <w:t xml:space="preserve">,a </w:t>
      </w:r>
      <w:r w:rsidR="00FA31B3">
        <w:rPr>
          <w:sz w:val="24"/>
          <w:szCs w:val="24"/>
        </w:rPr>
        <w:t xml:space="preserve"> prema specifikaciji radova od 14.prosinca 2001 godine </w:t>
      </w:r>
      <w:r w:rsidR="0019666A">
        <w:rPr>
          <w:sz w:val="24"/>
          <w:szCs w:val="24"/>
        </w:rPr>
        <w:t>.</w:t>
      </w:r>
    </w:p>
    <w:p w:rsidR="002265DA" w:rsidRPr="009F4017" w:rsidRDefault="002265DA" w:rsidP="003F0153">
      <w:pPr>
        <w:jc w:val="both"/>
        <w:rPr>
          <w:sz w:val="24"/>
          <w:szCs w:val="24"/>
        </w:rPr>
      </w:pPr>
    </w:p>
    <w:p w:rsidR="00CE0FEB" w:rsidRDefault="006F594A" w:rsidP="003F0153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E0FEB">
        <w:rPr>
          <w:sz w:val="24"/>
          <w:szCs w:val="24"/>
        </w:rPr>
        <w:t xml:space="preserve">.Sredstva za provedbu ovog zaključka </w:t>
      </w:r>
      <w:r w:rsidR="00FA31B3">
        <w:rPr>
          <w:sz w:val="24"/>
          <w:szCs w:val="24"/>
        </w:rPr>
        <w:t>u iznosu od 20</w:t>
      </w:r>
      <w:r>
        <w:rPr>
          <w:sz w:val="24"/>
          <w:szCs w:val="24"/>
        </w:rPr>
        <w:t>.</w:t>
      </w:r>
      <w:r w:rsidR="00FA31B3">
        <w:rPr>
          <w:sz w:val="24"/>
          <w:szCs w:val="24"/>
        </w:rPr>
        <w:t xml:space="preserve">000,00 kn </w:t>
      </w:r>
      <w:r w:rsidR="00CE0FEB">
        <w:rPr>
          <w:sz w:val="24"/>
          <w:szCs w:val="24"/>
        </w:rPr>
        <w:t xml:space="preserve">osigurati će se </w:t>
      </w:r>
      <w:r w:rsidR="0019666A">
        <w:rPr>
          <w:sz w:val="24"/>
          <w:szCs w:val="24"/>
        </w:rPr>
        <w:t>u I. rebalansu proračuna Općine Smokvica</w:t>
      </w:r>
      <w:r w:rsidR="00FA31B3">
        <w:rPr>
          <w:sz w:val="24"/>
          <w:szCs w:val="24"/>
        </w:rPr>
        <w:t>.</w:t>
      </w:r>
    </w:p>
    <w:p w:rsidR="002265DA" w:rsidRPr="009F4017" w:rsidRDefault="002265DA" w:rsidP="003F0153">
      <w:pPr>
        <w:jc w:val="both"/>
        <w:rPr>
          <w:sz w:val="24"/>
          <w:szCs w:val="24"/>
        </w:rPr>
      </w:pPr>
    </w:p>
    <w:p w:rsidR="003F0153" w:rsidRPr="009F4017" w:rsidRDefault="006F594A" w:rsidP="003F0153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F0153" w:rsidRPr="009F4017">
        <w:rPr>
          <w:sz w:val="24"/>
          <w:szCs w:val="24"/>
        </w:rPr>
        <w:t>. Ovaj Zaključak stupa na snagu osmog dana od dana objave u Službenom glasniku Općine Smokvica.</w:t>
      </w:r>
    </w:p>
    <w:p w:rsidR="006F594A" w:rsidRPr="009F4017" w:rsidRDefault="006F594A" w:rsidP="003F0153">
      <w:pPr>
        <w:jc w:val="both"/>
        <w:rPr>
          <w:sz w:val="24"/>
          <w:szCs w:val="24"/>
        </w:rPr>
      </w:pPr>
      <w:bookmarkStart w:id="0" w:name="_GoBack"/>
      <w:bookmarkEnd w:id="0"/>
    </w:p>
    <w:p w:rsidR="003F0153" w:rsidRPr="009F4017" w:rsidRDefault="0017563D" w:rsidP="003F0153">
      <w:pPr>
        <w:jc w:val="both"/>
        <w:rPr>
          <w:sz w:val="24"/>
          <w:szCs w:val="24"/>
        </w:rPr>
      </w:pPr>
      <w:r>
        <w:rPr>
          <w:sz w:val="24"/>
          <w:szCs w:val="24"/>
        </w:rPr>
        <w:t>KLASA:021-05/18</w:t>
      </w:r>
      <w:r w:rsidR="00001916">
        <w:rPr>
          <w:sz w:val="24"/>
          <w:szCs w:val="24"/>
        </w:rPr>
        <w:t>-01/6</w:t>
      </w:r>
    </w:p>
    <w:p w:rsidR="003F0153" w:rsidRPr="009F4017" w:rsidRDefault="0017563D" w:rsidP="003F0153">
      <w:pPr>
        <w:jc w:val="both"/>
        <w:rPr>
          <w:sz w:val="24"/>
          <w:szCs w:val="24"/>
        </w:rPr>
      </w:pPr>
      <w:r>
        <w:rPr>
          <w:sz w:val="24"/>
          <w:szCs w:val="24"/>
        </w:rPr>
        <w:t>URBROJ:2138-04/3-18</w:t>
      </w:r>
      <w:r w:rsidR="003F0153" w:rsidRPr="009F4017">
        <w:rPr>
          <w:sz w:val="24"/>
          <w:szCs w:val="24"/>
        </w:rPr>
        <w:t>-6</w:t>
      </w:r>
    </w:p>
    <w:p w:rsidR="003F0153" w:rsidRDefault="009F4017" w:rsidP="003F0153">
      <w:pPr>
        <w:jc w:val="both"/>
        <w:rPr>
          <w:sz w:val="24"/>
          <w:szCs w:val="24"/>
        </w:rPr>
      </w:pPr>
      <w:r>
        <w:rPr>
          <w:sz w:val="24"/>
          <w:szCs w:val="24"/>
        </w:rPr>
        <w:t>Smokvica, 26. travnja 2018</w:t>
      </w:r>
      <w:r w:rsidR="003F0153" w:rsidRPr="009F4017">
        <w:rPr>
          <w:sz w:val="24"/>
          <w:szCs w:val="24"/>
        </w:rPr>
        <w:t>.g.</w:t>
      </w:r>
      <w:r w:rsidR="003F0153" w:rsidRPr="009F4017">
        <w:rPr>
          <w:sz w:val="24"/>
          <w:szCs w:val="24"/>
        </w:rPr>
        <w:tab/>
      </w:r>
      <w:r w:rsidR="003F0153" w:rsidRPr="009F4017">
        <w:rPr>
          <w:sz w:val="24"/>
          <w:szCs w:val="24"/>
        </w:rPr>
        <w:tab/>
      </w:r>
      <w:r w:rsidR="003F0153" w:rsidRPr="009F4017">
        <w:rPr>
          <w:sz w:val="24"/>
          <w:szCs w:val="24"/>
        </w:rPr>
        <w:tab/>
      </w:r>
      <w:r w:rsidR="003F0153" w:rsidRPr="009F4017">
        <w:rPr>
          <w:sz w:val="24"/>
          <w:szCs w:val="24"/>
        </w:rPr>
        <w:tab/>
      </w:r>
    </w:p>
    <w:p w:rsidR="009F4017" w:rsidRPr="009F4017" w:rsidRDefault="009F4017" w:rsidP="003F0153">
      <w:pPr>
        <w:jc w:val="both"/>
        <w:rPr>
          <w:sz w:val="24"/>
          <w:szCs w:val="24"/>
        </w:rPr>
      </w:pPr>
    </w:p>
    <w:p w:rsidR="003F0153" w:rsidRPr="009F4017" w:rsidRDefault="003F0153" w:rsidP="003F0153">
      <w:pPr>
        <w:jc w:val="both"/>
        <w:rPr>
          <w:sz w:val="24"/>
          <w:szCs w:val="24"/>
        </w:rPr>
      </w:pP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  <w:t>PREDSJEDNIK OPĆINSKOG VIJEĆA</w:t>
      </w:r>
    </w:p>
    <w:p w:rsidR="003F0153" w:rsidRPr="009F4017" w:rsidRDefault="003F0153" w:rsidP="003F0153">
      <w:pPr>
        <w:jc w:val="both"/>
        <w:rPr>
          <w:sz w:val="24"/>
          <w:szCs w:val="24"/>
        </w:rPr>
      </w:pP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="006F594A">
        <w:rPr>
          <w:sz w:val="24"/>
          <w:szCs w:val="24"/>
        </w:rPr>
        <w:t xml:space="preserve">  </w:t>
      </w:r>
      <w:r w:rsidRPr="009F4017">
        <w:rPr>
          <w:sz w:val="24"/>
          <w:szCs w:val="24"/>
        </w:rPr>
        <w:t xml:space="preserve">Ljubo </w:t>
      </w:r>
      <w:proofErr w:type="spellStart"/>
      <w:r w:rsidRPr="009F4017">
        <w:rPr>
          <w:sz w:val="24"/>
          <w:szCs w:val="24"/>
        </w:rPr>
        <w:t>Kunjašić</w:t>
      </w:r>
      <w:proofErr w:type="spellEnd"/>
      <w:r w:rsidRPr="009F4017">
        <w:rPr>
          <w:sz w:val="24"/>
          <w:szCs w:val="24"/>
        </w:rPr>
        <w:t xml:space="preserve">, mag.ing.agr.                                         </w:t>
      </w:r>
    </w:p>
    <w:p w:rsidR="003F0153" w:rsidRDefault="003F0153" w:rsidP="003F0153"/>
    <w:p w:rsidR="006D576B" w:rsidRDefault="006D576B"/>
    <w:sectPr w:rsidR="006D576B" w:rsidSect="006D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53"/>
    <w:rsid w:val="00001916"/>
    <w:rsid w:val="0017563D"/>
    <w:rsid w:val="0019666A"/>
    <w:rsid w:val="001A1F53"/>
    <w:rsid w:val="002265DA"/>
    <w:rsid w:val="003623CF"/>
    <w:rsid w:val="003F0153"/>
    <w:rsid w:val="00481CE7"/>
    <w:rsid w:val="006D576B"/>
    <w:rsid w:val="006F594A"/>
    <w:rsid w:val="009F4017"/>
    <w:rsid w:val="00A5339D"/>
    <w:rsid w:val="00C3697F"/>
    <w:rsid w:val="00CA5C4F"/>
    <w:rsid w:val="00CE0FEB"/>
    <w:rsid w:val="00EC58EE"/>
    <w:rsid w:val="00FA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Smokvica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Općina Smokvica</cp:lastModifiedBy>
  <cp:revision>11</cp:revision>
  <dcterms:created xsi:type="dcterms:W3CDTF">2018-04-18T11:16:00Z</dcterms:created>
  <dcterms:modified xsi:type="dcterms:W3CDTF">2018-04-19T11:44:00Z</dcterms:modified>
</cp:coreProperties>
</file>